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9A6EF" w14:textId="00349ED0" w:rsidR="00596981" w:rsidRDefault="00596981" w:rsidP="00596981">
      <w:pPr>
        <w:pStyle w:val="ac"/>
        <w:spacing w:line="256" w:lineRule="auto"/>
        <w:ind w:left="4395"/>
        <w:jc w:val="both"/>
        <w:rPr>
          <w:rFonts w:ascii="Times New Roman" w:hAnsi="Times New Roman"/>
          <w:b/>
        </w:rPr>
      </w:pPr>
      <w:bookmarkStart w:id="0" w:name="_Toc129946178"/>
      <w:r>
        <w:rPr>
          <w:rFonts w:ascii="Times New Roman" w:hAnsi="Times New Roman"/>
          <w:b/>
        </w:rPr>
        <w:t>УТВЕРЖДЕНО</w:t>
      </w:r>
    </w:p>
    <w:p w14:paraId="05C60B19" w14:textId="77777777" w:rsidR="00596981" w:rsidRDefault="00596981" w:rsidP="00596981">
      <w:pPr>
        <w:pStyle w:val="ac"/>
        <w:spacing w:line="256" w:lineRule="auto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решением общего собрания членов садоводческого некоммерческого товарищества “Светоч”</w:t>
      </w:r>
    </w:p>
    <w:p w14:paraId="226537A1" w14:textId="288C314D" w:rsidR="00596981" w:rsidRDefault="00596981" w:rsidP="00596981">
      <w:pPr>
        <w:ind w:left="4395"/>
        <w:jc w:val="both"/>
        <w:rPr>
          <w:b/>
          <w:bCs/>
          <w:sz w:val="24"/>
          <w:szCs w:val="24"/>
        </w:rPr>
      </w:pPr>
      <w:r>
        <w:t xml:space="preserve">Протокол общего собрания № </w:t>
      </w:r>
      <w:r w:rsidR="0058662F">
        <w:t>1</w:t>
      </w:r>
      <w:r>
        <w:t xml:space="preserve"> от </w:t>
      </w:r>
      <w:r w:rsidR="0058662F">
        <w:t>26.03.</w:t>
      </w:r>
      <w:r>
        <w:t xml:space="preserve"> 2023 года</w:t>
      </w:r>
    </w:p>
    <w:p w14:paraId="0828BA56" w14:textId="77777777" w:rsidR="00596981" w:rsidRDefault="00596981" w:rsidP="00596981">
      <w:pPr>
        <w:pStyle w:val="1"/>
        <w:spacing w:before="1"/>
        <w:ind w:left="1282" w:right="1291" w:firstLine="0"/>
        <w:jc w:val="center"/>
        <w:rPr>
          <w:sz w:val="36"/>
          <w:szCs w:val="36"/>
        </w:rPr>
      </w:pPr>
    </w:p>
    <w:p w14:paraId="2013D6FC" w14:textId="2D71F74B" w:rsidR="00596981" w:rsidRDefault="00596981" w:rsidP="00596981">
      <w:pPr>
        <w:pStyle w:val="1"/>
        <w:spacing w:before="1"/>
        <w:ind w:left="1282" w:right="1291" w:firstLine="0"/>
        <w:jc w:val="center"/>
        <w:rPr>
          <w:spacing w:val="-3"/>
          <w:sz w:val="36"/>
          <w:szCs w:val="36"/>
        </w:rPr>
      </w:pPr>
      <w:r w:rsidRPr="00B86728">
        <w:rPr>
          <w:sz w:val="36"/>
          <w:szCs w:val="36"/>
        </w:rPr>
        <w:t>Положение</w:t>
      </w:r>
      <w:r w:rsidRPr="00B86728">
        <w:rPr>
          <w:spacing w:val="-3"/>
          <w:sz w:val="36"/>
          <w:szCs w:val="36"/>
        </w:rPr>
        <w:t xml:space="preserve"> </w:t>
      </w:r>
    </w:p>
    <w:p w14:paraId="342B3D91" w14:textId="77777777" w:rsidR="00596981" w:rsidRDefault="00596981" w:rsidP="00596981">
      <w:pPr>
        <w:pStyle w:val="1"/>
        <w:spacing w:before="1"/>
        <w:ind w:left="1282" w:right="1291" w:firstLine="0"/>
        <w:jc w:val="center"/>
        <w:rPr>
          <w:spacing w:val="-2"/>
          <w:sz w:val="36"/>
          <w:szCs w:val="36"/>
        </w:rPr>
      </w:pPr>
      <w:r w:rsidRPr="00B86728">
        <w:rPr>
          <w:sz w:val="36"/>
          <w:szCs w:val="36"/>
        </w:rPr>
        <w:t>Об</w:t>
      </w:r>
      <w:r w:rsidRPr="00B86728">
        <w:rPr>
          <w:spacing w:val="-2"/>
          <w:sz w:val="36"/>
          <w:szCs w:val="36"/>
        </w:rPr>
        <w:t xml:space="preserve"> </w:t>
      </w:r>
      <w:r w:rsidRPr="00B86728">
        <w:rPr>
          <w:sz w:val="36"/>
          <w:szCs w:val="36"/>
        </w:rPr>
        <w:t>учетной</w:t>
      </w:r>
      <w:r w:rsidRPr="00B86728">
        <w:rPr>
          <w:spacing w:val="-2"/>
          <w:sz w:val="36"/>
          <w:szCs w:val="36"/>
        </w:rPr>
        <w:t xml:space="preserve"> </w:t>
      </w:r>
      <w:r w:rsidRPr="00B86728">
        <w:rPr>
          <w:sz w:val="36"/>
          <w:szCs w:val="36"/>
        </w:rPr>
        <w:t>политике</w:t>
      </w:r>
      <w:r w:rsidRPr="00B86728">
        <w:rPr>
          <w:spacing w:val="-1"/>
          <w:sz w:val="36"/>
          <w:szCs w:val="36"/>
        </w:rPr>
        <w:t xml:space="preserve"> </w:t>
      </w:r>
      <w:r w:rsidRPr="00B86728">
        <w:rPr>
          <w:sz w:val="36"/>
          <w:szCs w:val="36"/>
        </w:rPr>
        <w:t>СНТ</w:t>
      </w:r>
      <w:r w:rsidRPr="00B86728">
        <w:rPr>
          <w:spacing w:val="-2"/>
          <w:sz w:val="36"/>
          <w:szCs w:val="36"/>
        </w:rPr>
        <w:t xml:space="preserve"> </w:t>
      </w:r>
      <w:r w:rsidRPr="00B86728">
        <w:rPr>
          <w:sz w:val="36"/>
          <w:szCs w:val="36"/>
        </w:rPr>
        <w:t>«Светоч»</w:t>
      </w:r>
      <w:bookmarkEnd w:id="0"/>
      <w:r w:rsidRPr="00B86728">
        <w:rPr>
          <w:spacing w:val="-2"/>
          <w:sz w:val="36"/>
          <w:szCs w:val="36"/>
        </w:rPr>
        <w:t xml:space="preserve"> </w:t>
      </w:r>
    </w:p>
    <w:p w14:paraId="79E5AA1B" w14:textId="77777777" w:rsidR="00596981" w:rsidRPr="00B86728" w:rsidRDefault="00596981" w:rsidP="00596981">
      <w:pPr>
        <w:pStyle w:val="1"/>
        <w:spacing w:before="1"/>
        <w:ind w:left="1282" w:right="1291" w:firstLine="0"/>
        <w:jc w:val="center"/>
        <w:rPr>
          <w:sz w:val="36"/>
          <w:szCs w:val="36"/>
        </w:rPr>
      </w:pPr>
    </w:p>
    <w:p w14:paraId="7ABBC41E" w14:textId="77777777" w:rsidR="00596981" w:rsidRDefault="00596981" w:rsidP="00596981">
      <w:pPr>
        <w:pStyle w:val="1"/>
        <w:numPr>
          <w:ilvl w:val="0"/>
          <w:numId w:val="12"/>
        </w:numPr>
        <w:tabs>
          <w:tab w:val="left" w:pos="2364"/>
        </w:tabs>
        <w:spacing w:before="139"/>
        <w:ind w:hanging="241"/>
        <w:jc w:val="left"/>
      </w:pPr>
      <w:bookmarkStart w:id="1" w:name="_Toc129946179"/>
      <w:r>
        <w:rPr>
          <w:spacing w:val="-1"/>
        </w:rPr>
        <w:t>ОРГАНИЗАЦИОННО-ТЕХНИЧЕСКИЙ</w:t>
      </w:r>
      <w:r>
        <w:rPr>
          <w:spacing w:val="2"/>
        </w:rPr>
        <w:t xml:space="preserve"> </w:t>
      </w:r>
      <w:r>
        <w:t>РАЗДЕЛ</w:t>
      </w:r>
      <w:bookmarkEnd w:id="1"/>
    </w:p>
    <w:p w14:paraId="105FABE9" w14:textId="77777777" w:rsidR="00596981" w:rsidRDefault="00596981" w:rsidP="00596981">
      <w:pPr>
        <w:pStyle w:val="1"/>
        <w:numPr>
          <w:ilvl w:val="1"/>
          <w:numId w:val="12"/>
        </w:numPr>
        <w:tabs>
          <w:tab w:val="left" w:pos="4215"/>
        </w:tabs>
        <w:spacing w:before="137"/>
        <w:ind w:hanging="421"/>
        <w:jc w:val="both"/>
      </w:pPr>
      <w:bookmarkStart w:id="2" w:name="_Toc129946180"/>
      <w:r>
        <w:t>Отчетный</w:t>
      </w:r>
      <w:r>
        <w:rPr>
          <w:spacing w:val="-3"/>
        </w:rPr>
        <w:t xml:space="preserve"> </w:t>
      </w:r>
      <w:r>
        <w:t>период</w:t>
      </w:r>
      <w:bookmarkEnd w:id="2"/>
    </w:p>
    <w:p w14:paraId="4152CA9C" w14:textId="77777777" w:rsidR="00596981" w:rsidRDefault="00596981" w:rsidP="00596981">
      <w:pPr>
        <w:pStyle w:val="a3"/>
        <w:spacing w:before="134" w:line="360" w:lineRule="auto"/>
        <w:ind w:right="312" w:firstLine="707"/>
      </w:pPr>
      <w:r>
        <w:t>Отчетным</w:t>
      </w:r>
      <w:r>
        <w:rPr>
          <w:spacing w:val="1"/>
        </w:rPr>
        <w:t xml:space="preserve"> </w:t>
      </w:r>
      <w:r>
        <w:t>периодом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понимается</w:t>
      </w:r>
      <w:r>
        <w:rPr>
          <w:spacing w:val="-1"/>
        </w:rPr>
        <w:t xml:space="preserve"> </w:t>
      </w:r>
      <w:r>
        <w:t>период времени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 января</w:t>
      </w:r>
      <w:r>
        <w:rPr>
          <w:spacing w:val="-1"/>
        </w:rPr>
        <w:t xml:space="preserve"> </w:t>
      </w:r>
      <w:r>
        <w:t>по 31 декабря</w:t>
      </w:r>
      <w:r>
        <w:rPr>
          <w:spacing w:val="-1"/>
        </w:rPr>
        <w:t xml:space="preserve"> </w:t>
      </w:r>
      <w:r>
        <w:t>включительно.</w:t>
      </w:r>
    </w:p>
    <w:p w14:paraId="203388A8" w14:textId="77777777" w:rsidR="00596981" w:rsidRDefault="00596981" w:rsidP="00596981">
      <w:pPr>
        <w:pStyle w:val="1"/>
        <w:numPr>
          <w:ilvl w:val="1"/>
          <w:numId w:val="12"/>
        </w:numPr>
        <w:tabs>
          <w:tab w:val="left" w:pos="3267"/>
        </w:tabs>
        <w:spacing w:before="5"/>
        <w:ind w:left="3266" w:hanging="421"/>
        <w:jc w:val="both"/>
      </w:pPr>
      <w:bookmarkStart w:id="3" w:name="_Toc129946181"/>
      <w:r>
        <w:t>Организация</w:t>
      </w:r>
      <w:r>
        <w:rPr>
          <w:spacing w:val="-3"/>
        </w:rPr>
        <w:t xml:space="preserve"> </w:t>
      </w:r>
      <w:r>
        <w:t>бухгалтерского</w:t>
      </w:r>
      <w:r>
        <w:rPr>
          <w:spacing w:val="-3"/>
        </w:rPr>
        <w:t xml:space="preserve"> </w:t>
      </w:r>
      <w:r>
        <w:t>учета</w:t>
      </w:r>
      <w:bookmarkEnd w:id="3"/>
    </w:p>
    <w:p w14:paraId="740E6188" w14:textId="322F42E3" w:rsidR="00596981" w:rsidRDefault="00596981" w:rsidP="00596981">
      <w:pPr>
        <w:pStyle w:val="a3"/>
        <w:spacing w:before="132" w:line="360" w:lineRule="auto"/>
        <w:ind w:right="307" w:firstLine="767"/>
      </w:pPr>
      <w:r>
        <w:t>Бухгалтерский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СНТ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штатным</w:t>
      </w:r>
      <w:r>
        <w:rPr>
          <w:spacing w:val="1"/>
        </w:rPr>
        <w:t xml:space="preserve"> </w:t>
      </w:r>
      <w:r>
        <w:t>бухгалтером</w:t>
      </w:r>
      <w:r>
        <w:rPr>
          <w:spacing w:val="1"/>
        </w:rPr>
        <w:t xml:space="preserve"> </w:t>
      </w:r>
      <w:r>
        <w:t>либо сторонней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специализирующейся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бухгалтерского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договорной</w:t>
      </w:r>
      <w:r>
        <w:rPr>
          <w:spacing w:val="1"/>
        </w:rPr>
        <w:t xml:space="preserve"> </w:t>
      </w:r>
      <w:r>
        <w:t>основе</w:t>
      </w:r>
      <w:r>
        <w:rPr>
          <w:spacing w:val="99"/>
        </w:rPr>
        <w:t xml:space="preserve"> </w:t>
      </w:r>
      <w:r>
        <w:t>либо</w:t>
      </w:r>
      <w:r>
        <w:rPr>
          <w:spacing w:val="103"/>
        </w:rPr>
        <w:t xml:space="preserve"> </w:t>
      </w:r>
      <w:r>
        <w:t>специалистом,</w:t>
      </w:r>
      <w:r>
        <w:rPr>
          <w:spacing w:val="100"/>
        </w:rPr>
        <w:t xml:space="preserve"> </w:t>
      </w:r>
      <w:r>
        <w:t>не</w:t>
      </w:r>
      <w:r>
        <w:rPr>
          <w:spacing w:val="100"/>
        </w:rPr>
        <w:t xml:space="preserve"> </w:t>
      </w:r>
      <w:r>
        <w:t>состоящим</w:t>
      </w:r>
      <w:r>
        <w:rPr>
          <w:spacing w:val="102"/>
        </w:rPr>
        <w:t xml:space="preserve"> </w:t>
      </w:r>
      <w:r>
        <w:t>в</w:t>
      </w:r>
      <w:r>
        <w:rPr>
          <w:spacing w:val="100"/>
        </w:rPr>
        <w:t xml:space="preserve"> </w:t>
      </w:r>
      <w:r>
        <w:t>штате</w:t>
      </w:r>
      <w:r>
        <w:rPr>
          <w:spacing w:val="100"/>
        </w:rPr>
        <w:t xml:space="preserve"> </w:t>
      </w:r>
      <w:r>
        <w:t>организации</w:t>
      </w:r>
      <w:r>
        <w:rPr>
          <w:spacing w:val="107"/>
        </w:rPr>
        <w:t xml:space="preserve"> </w:t>
      </w:r>
      <w:r>
        <w:t xml:space="preserve">(основание: </w:t>
      </w:r>
      <w:hyperlink r:id="rId7">
        <w:r>
          <w:rPr>
            <w:color w:val="0066CC"/>
            <w:u w:val="single" w:color="0066CC"/>
          </w:rPr>
          <w:t>пункт</w:t>
        </w:r>
      </w:hyperlink>
      <w:r>
        <w:rPr>
          <w:color w:val="0066CC"/>
          <w:spacing w:val="-58"/>
        </w:rPr>
        <w:t xml:space="preserve"> </w:t>
      </w:r>
      <w:hyperlink r:id="rId8">
        <w:r>
          <w:rPr>
            <w:color w:val="0066CC"/>
            <w:u w:val="single" w:color="0066CC"/>
          </w:rPr>
          <w:t>3</w:t>
        </w:r>
      </w:hyperlink>
      <w:r>
        <w:rPr>
          <w:color w:val="0066CC"/>
        </w:rPr>
        <w:t xml:space="preserve"> </w:t>
      </w:r>
      <w:r>
        <w:t>статьи 7 Закона N 402-ФЗ). Ответственность за организацию ведения бухгалтерского</w:t>
      </w:r>
      <w:r>
        <w:rPr>
          <w:spacing w:val="1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хранения бухгалтерской</w:t>
      </w:r>
      <w:r>
        <w:rPr>
          <w:spacing w:val="-1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СНТ</w:t>
      </w:r>
      <w:r>
        <w:rPr>
          <w:spacing w:val="-1"/>
        </w:rPr>
        <w:t xml:space="preserve"> </w:t>
      </w:r>
      <w:r>
        <w:t>несет</w:t>
      </w:r>
      <w:r>
        <w:rPr>
          <w:spacing w:val="-1"/>
        </w:rPr>
        <w:t xml:space="preserve"> </w:t>
      </w:r>
      <w:r w:rsidR="00A864B2">
        <w:t>Председатель товарищества</w:t>
      </w:r>
      <w:r>
        <w:t>.</w:t>
      </w:r>
    </w:p>
    <w:p w14:paraId="66C089B4" w14:textId="77777777" w:rsidR="00596981" w:rsidRDefault="00596981" w:rsidP="00596981">
      <w:pPr>
        <w:pStyle w:val="1"/>
        <w:numPr>
          <w:ilvl w:val="1"/>
          <w:numId w:val="12"/>
        </w:numPr>
        <w:tabs>
          <w:tab w:val="left" w:pos="3553"/>
        </w:tabs>
        <w:spacing w:before="4"/>
        <w:ind w:left="3552" w:hanging="421"/>
        <w:jc w:val="both"/>
      </w:pPr>
      <w:bookmarkStart w:id="4" w:name="_Toc129946182"/>
      <w:r>
        <w:t>Ведение</w:t>
      </w:r>
      <w:r>
        <w:rPr>
          <w:spacing w:val="-5"/>
        </w:rPr>
        <w:t xml:space="preserve"> </w:t>
      </w:r>
      <w:r>
        <w:t>бухгалтерского</w:t>
      </w:r>
      <w:r>
        <w:rPr>
          <w:spacing w:val="-4"/>
        </w:rPr>
        <w:t xml:space="preserve"> </w:t>
      </w:r>
      <w:r>
        <w:t>учета</w:t>
      </w:r>
      <w:bookmarkEnd w:id="4"/>
    </w:p>
    <w:p w14:paraId="036F9C6E" w14:textId="72922A54" w:rsidR="00596981" w:rsidRDefault="00596981" w:rsidP="00596981">
      <w:pPr>
        <w:pStyle w:val="a3"/>
        <w:spacing w:before="135" w:line="360" w:lineRule="auto"/>
        <w:ind w:right="308" w:firstLine="707"/>
      </w:pPr>
      <w:r>
        <w:t>Бухгалтерский учет ведется методом двойной записи на взаимосвязанных счетах</w:t>
      </w:r>
      <w:r>
        <w:rPr>
          <w:spacing w:val="1"/>
        </w:rPr>
        <w:t xml:space="preserve"> </w:t>
      </w:r>
      <w:r>
        <w:t>бухгалтерского</w:t>
      </w:r>
      <w:r>
        <w:rPr>
          <w:spacing w:val="1"/>
        </w:rPr>
        <w:t xml:space="preserve"> </w:t>
      </w:r>
      <w:r>
        <w:t>учета,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 Рабочий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счетов</w:t>
      </w:r>
      <w:r>
        <w:rPr>
          <w:spacing w:val="1"/>
        </w:rPr>
        <w:t xml:space="preserve"> </w:t>
      </w:r>
      <w:r>
        <w:t xml:space="preserve">(основание: </w:t>
      </w:r>
      <w:hyperlink r:id="rId9">
        <w:r>
          <w:rPr>
            <w:color w:val="0066CC"/>
            <w:u w:val="single" w:color="0066CC"/>
          </w:rPr>
          <w:t>пункт</w:t>
        </w:r>
        <w:r>
          <w:rPr>
            <w:color w:val="0066CC"/>
            <w:spacing w:val="1"/>
            <w:u w:val="single" w:color="0066CC"/>
          </w:rPr>
          <w:t xml:space="preserve"> </w:t>
        </w:r>
        <w:r>
          <w:rPr>
            <w:color w:val="0066CC"/>
            <w:u w:val="single" w:color="0066CC"/>
          </w:rPr>
          <w:t>6.1</w:t>
        </w:r>
      </w:hyperlink>
      <w:r>
        <w:rPr>
          <w:color w:val="0066CC"/>
        </w:rPr>
        <w:t xml:space="preserve"> </w:t>
      </w:r>
      <w:r>
        <w:t>ПБУ</w:t>
      </w:r>
      <w:r>
        <w:rPr>
          <w:spacing w:val="1"/>
        </w:rPr>
        <w:t xml:space="preserve"> </w:t>
      </w:r>
      <w:r>
        <w:t>1/2008).</w:t>
      </w:r>
    </w:p>
    <w:p w14:paraId="6BD0D9DC" w14:textId="77777777" w:rsidR="00596981" w:rsidRDefault="00596981" w:rsidP="00596981">
      <w:pPr>
        <w:pStyle w:val="1"/>
        <w:numPr>
          <w:ilvl w:val="1"/>
          <w:numId w:val="12"/>
        </w:numPr>
        <w:tabs>
          <w:tab w:val="left" w:pos="4047"/>
        </w:tabs>
        <w:spacing w:before="3"/>
        <w:ind w:left="4046" w:hanging="421"/>
        <w:jc w:val="both"/>
      </w:pPr>
      <w:bookmarkStart w:id="5" w:name="_Toc129946183"/>
      <w:r>
        <w:t>Рабочий</w:t>
      </w:r>
      <w:r>
        <w:rPr>
          <w:spacing w:val="-6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счетов</w:t>
      </w:r>
      <w:bookmarkEnd w:id="5"/>
    </w:p>
    <w:p w14:paraId="4642CC13" w14:textId="2621D650" w:rsidR="00596981" w:rsidRDefault="00596981" w:rsidP="00596981">
      <w:pPr>
        <w:pStyle w:val="a3"/>
        <w:spacing w:before="135" w:line="360" w:lineRule="auto"/>
        <w:ind w:right="306" w:firstLine="707"/>
      </w:pPr>
      <w:r>
        <w:t>Бухгалтерский учет ведется в соответствии с сокращенным рабочим планом счетов</w:t>
      </w:r>
      <w:r>
        <w:rPr>
          <w:spacing w:val="1"/>
        </w:rPr>
        <w:t xml:space="preserve"> </w:t>
      </w:r>
      <w:r>
        <w:t xml:space="preserve">(основание: </w:t>
      </w:r>
      <w:hyperlink r:id="rId10">
        <w:r>
          <w:rPr>
            <w:color w:val="0066CC"/>
            <w:u w:val="single" w:color="0066CC"/>
          </w:rPr>
          <w:t>пункт 3</w:t>
        </w:r>
        <w:r>
          <w:rPr>
            <w:color w:val="0066CC"/>
          </w:rPr>
          <w:t xml:space="preserve"> </w:t>
        </w:r>
      </w:hyperlink>
      <w:r>
        <w:t xml:space="preserve">статьи 10 Закона N 402-ФЗ, </w:t>
      </w:r>
      <w:hyperlink r:id="rId11">
        <w:r>
          <w:rPr>
            <w:color w:val="0066CC"/>
            <w:u w:val="single" w:color="0066CC"/>
          </w:rPr>
          <w:t>пункт 6</w:t>
        </w:r>
      </w:hyperlink>
      <w:r>
        <w:rPr>
          <w:color w:val="0066CC"/>
        </w:rPr>
        <w:t xml:space="preserve"> </w:t>
      </w:r>
      <w:r>
        <w:t xml:space="preserve">ПБУ 1/2008, </w:t>
      </w:r>
      <w:hyperlink r:id="rId12">
        <w:r>
          <w:rPr>
            <w:color w:val="0066CC"/>
            <w:u w:val="single" w:color="0066CC"/>
          </w:rPr>
          <w:t>пункт 3</w:t>
        </w:r>
      </w:hyperlink>
      <w:r>
        <w:rPr>
          <w:color w:val="0066CC"/>
        </w:rPr>
        <w:t xml:space="preserve"> </w:t>
      </w:r>
      <w:r>
        <w:t>Информации</w:t>
      </w:r>
      <w:r>
        <w:rPr>
          <w:spacing w:val="-57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ПЗ-3/2016).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счетов</w:t>
      </w:r>
      <w:r>
        <w:rPr>
          <w:spacing w:val="1"/>
        </w:rPr>
        <w:t xml:space="preserve"> </w:t>
      </w:r>
      <w:r>
        <w:t>приведен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 w:rsidR="00917B89">
        <w:t>№1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Положению</w:t>
      </w:r>
      <w:r>
        <w:rPr>
          <w:spacing w:val="-1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учетной политике.</w:t>
      </w:r>
    </w:p>
    <w:p w14:paraId="0B9BD830" w14:textId="77777777" w:rsidR="00596981" w:rsidRDefault="00596981" w:rsidP="00596981">
      <w:pPr>
        <w:pStyle w:val="1"/>
        <w:numPr>
          <w:ilvl w:val="1"/>
          <w:numId w:val="12"/>
        </w:numPr>
        <w:tabs>
          <w:tab w:val="left" w:pos="1145"/>
        </w:tabs>
        <w:spacing w:before="5" w:line="360" w:lineRule="auto"/>
        <w:ind w:left="1991" w:right="735" w:hanging="1268"/>
        <w:jc w:val="both"/>
      </w:pPr>
      <w:bookmarkStart w:id="6" w:name="_Toc129946184"/>
      <w:r>
        <w:t>Формы первичных учетных документов, регистров бухгалтерского учета,</w:t>
      </w:r>
      <w:r>
        <w:rPr>
          <w:spacing w:val="-58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внутренней бухгалтерской</w:t>
      </w:r>
      <w:r>
        <w:rPr>
          <w:spacing w:val="-1"/>
        </w:rPr>
        <w:t xml:space="preserve"> </w:t>
      </w:r>
      <w:r>
        <w:t>отчетности</w:t>
      </w:r>
      <w:bookmarkEnd w:id="6"/>
    </w:p>
    <w:p w14:paraId="74C15066" w14:textId="4BBD92F6" w:rsidR="00596981" w:rsidRDefault="00596981" w:rsidP="00596981">
      <w:pPr>
        <w:pStyle w:val="a3"/>
        <w:spacing w:line="360" w:lineRule="auto"/>
        <w:ind w:right="306" w:firstLine="707"/>
      </w:pPr>
      <w:r>
        <w:t>В качестве первичных учетных документов для оформления фактов хозяйственной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СНТ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унифицированные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Госкомстатом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типовых</w:t>
      </w:r>
      <w:r>
        <w:rPr>
          <w:spacing w:val="1"/>
        </w:rPr>
        <w:t xml:space="preserve"> </w:t>
      </w:r>
      <w:r>
        <w:t>аналогов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36"/>
        </w:rPr>
        <w:t xml:space="preserve"> </w:t>
      </w:r>
      <w:r>
        <w:t>формы,</w:t>
      </w:r>
      <w:r>
        <w:rPr>
          <w:spacing w:val="36"/>
        </w:rPr>
        <w:t xml:space="preserve"> </w:t>
      </w:r>
      <w:r>
        <w:t>содержащие</w:t>
      </w:r>
      <w:r>
        <w:rPr>
          <w:spacing w:val="37"/>
        </w:rPr>
        <w:t xml:space="preserve"> </w:t>
      </w:r>
      <w:r>
        <w:t>обязательные</w:t>
      </w:r>
      <w:r>
        <w:rPr>
          <w:spacing w:val="36"/>
        </w:rPr>
        <w:t xml:space="preserve"> </w:t>
      </w:r>
      <w:r>
        <w:t>реквизиты,</w:t>
      </w:r>
      <w:r>
        <w:rPr>
          <w:spacing w:val="38"/>
        </w:rPr>
        <w:t xml:space="preserve"> </w:t>
      </w:r>
      <w:r>
        <w:t>предусмотренные</w:t>
      </w:r>
      <w:r>
        <w:rPr>
          <w:spacing w:val="-2"/>
        </w:rPr>
        <w:t xml:space="preserve"> </w:t>
      </w:r>
      <w:hyperlink r:id="rId13">
        <w:r>
          <w:rPr>
            <w:color w:val="0066CC"/>
            <w:u w:val="single" w:color="0066CC"/>
          </w:rPr>
          <w:t>пунктом</w:t>
        </w:r>
      </w:hyperlink>
      <w:r>
        <w:rPr>
          <w:color w:val="0066CC"/>
          <w:spacing w:val="-57"/>
        </w:rPr>
        <w:t xml:space="preserve"> </w:t>
      </w:r>
      <w:hyperlink r:id="rId14">
        <w:r>
          <w:rPr>
            <w:color w:val="0066CC"/>
            <w:u w:val="single" w:color="0066CC"/>
          </w:rPr>
          <w:t>2</w:t>
        </w:r>
      </w:hyperlink>
      <w:r>
        <w:rPr>
          <w:color w:val="0066CC"/>
          <w:spacing w:val="-1"/>
        </w:rPr>
        <w:t xml:space="preserve"> </w:t>
      </w:r>
      <w:r>
        <w:t>статьи 9 Закона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402-ФЗ</w:t>
      </w:r>
      <w:r w:rsidR="00A864B2">
        <w:t xml:space="preserve"> </w:t>
      </w:r>
      <w:r>
        <w:t>(основание:</w:t>
      </w:r>
      <w:r>
        <w:rPr>
          <w:spacing w:val="1"/>
        </w:rPr>
        <w:t xml:space="preserve"> </w:t>
      </w:r>
      <w:hyperlink r:id="rId15">
        <w:r>
          <w:rPr>
            <w:color w:val="0066CC"/>
            <w:u w:val="single" w:color="0066CC"/>
          </w:rPr>
          <w:t>пункт 4</w:t>
        </w:r>
      </w:hyperlink>
      <w:r>
        <w:rPr>
          <w:color w:val="0066CC"/>
        </w:rPr>
        <w:t xml:space="preserve"> </w:t>
      </w:r>
      <w:r>
        <w:t>статьи 9</w:t>
      </w:r>
      <w:r>
        <w:rPr>
          <w:spacing w:val="-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402-ФЗ).</w:t>
      </w:r>
    </w:p>
    <w:p w14:paraId="37E62EEF" w14:textId="08DEB2D4" w:rsidR="00596981" w:rsidRDefault="00596981" w:rsidP="00596981">
      <w:pPr>
        <w:pStyle w:val="a3"/>
        <w:spacing w:before="181" w:line="360" w:lineRule="auto"/>
        <w:ind w:right="309" w:firstLine="707"/>
      </w:pPr>
      <w:r>
        <w:t>Первичные учетные документы составляются в виде электронных документов, а в</w:t>
      </w:r>
      <w:r>
        <w:rPr>
          <w:spacing w:val="1"/>
        </w:rPr>
        <w:t xml:space="preserve"> </w:t>
      </w:r>
      <w:r>
        <w:t xml:space="preserve">случае отсутствия – на бумажных носителях (основание: </w:t>
      </w:r>
      <w:hyperlink r:id="rId16">
        <w:r>
          <w:rPr>
            <w:color w:val="0066CC"/>
            <w:u w:val="single" w:color="0066CC"/>
          </w:rPr>
          <w:t>пункт 5</w:t>
        </w:r>
      </w:hyperlink>
      <w:r>
        <w:rPr>
          <w:color w:val="0066CC"/>
        </w:rPr>
        <w:t xml:space="preserve"> </w:t>
      </w:r>
      <w:r>
        <w:t>статьи 9 Закона N 402-</w:t>
      </w:r>
      <w:r>
        <w:rPr>
          <w:spacing w:val="1"/>
        </w:rPr>
        <w:t xml:space="preserve"> </w:t>
      </w:r>
      <w:r>
        <w:t>ФЗ).</w:t>
      </w:r>
    </w:p>
    <w:p w14:paraId="14A36A2F" w14:textId="77777777" w:rsidR="00596981" w:rsidRDefault="00596981" w:rsidP="00596981">
      <w:pPr>
        <w:pStyle w:val="a3"/>
        <w:spacing w:before="2" w:line="360" w:lineRule="auto"/>
        <w:ind w:right="312" w:firstLine="707"/>
      </w:pPr>
      <w:r>
        <w:lastRenderedPageBreak/>
        <w:t>Лицом,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учетных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является председатель товарищества.</w:t>
      </w:r>
    </w:p>
    <w:p w14:paraId="5C2D3B01" w14:textId="2C1BDC5F" w:rsidR="00596981" w:rsidRDefault="00596981" w:rsidP="00596981">
      <w:pPr>
        <w:pStyle w:val="a3"/>
        <w:spacing w:line="360" w:lineRule="auto"/>
        <w:ind w:right="308" w:firstLine="707"/>
      </w:pPr>
      <w:r>
        <w:t>Для систематизации и накопления информации, содержащейся в принятых к учету</w:t>
      </w:r>
      <w:r>
        <w:rPr>
          <w:spacing w:val="1"/>
        </w:rPr>
        <w:t xml:space="preserve"> </w:t>
      </w:r>
      <w:r>
        <w:t>первичных учетных документах, СНТ использует формы регистров бухгалтерского учета,</w:t>
      </w:r>
      <w:r>
        <w:rPr>
          <w:spacing w:val="1"/>
        </w:rPr>
        <w:t xml:space="preserve"> </w:t>
      </w:r>
      <w:r>
        <w:t>формируемых используемой</w:t>
      </w:r>
      <w:r>
        <w:rPr>
          <w:spacing w:val="-1"/>
        </w:rPr>
        <w:t xml:space="preserve"> </w:t>
      </w:r>
      <w:r>
        <w:t>бухгалтерской</w:t>
      </w:r>
      <w:r>
        <w:rPr>
          <w:spacing w:val="-1"/>
        </w:rPr>
        <w:t xml:space="preserve"> </w:t>
      </w:r>
      <w:r>
        <w:t>программой</w:t>
      </w:r>
      <w:r>
        <w:rPr>
          <w:spacing w:val="4"/>
        </w:rPr>
        <w:t xml:space="preserve"> </w:t>
      </w:r>
      <w:r>
        <w:t>1С</w:t>
      </w:r>
      <w:r>
        <w:rPr>
          <w:spacing w:val="-1"/>
        </w:rPr>
        <w:t xml:space="preserve"> </w:t>
      </w:r>
      <w:r>
        <w:t>Садовод.</w:t>
      </w:r>
    </w:p>
    <w:p w14:paraId="4E3D7C77" w14:textId="77777777" w:rsidR="00596981" w:rsidRDefault="00596981" w:rsidP="00596981">
      <w:pPr>
        <w:pStyle w:val="a3"/>
        <w:spacing w:line="360" w:lineRule="auto"/>
        <w:ind w:right="315" w:firstLine="707"/>
      </w:pPr>
      <w:r>
        <w:t>Регистры</w:t>
      </w:r>
      <w:r>
        <w:rPr>
          <w:spacing w:val="1"/>
        </w:rPr>
        <w:t xml:space="preserve"> </w:t>
      </w:r>
      <w:r>
        <w:t>бухгалтерского</w:t>
      </w:r>
      <w:r>
        <w:rPr>
          <w:spacing w:val="1"/>
        </w:rPr>
        <w:t xml:space="preserve"> </w:t>
      </w:r>
      <w:r>
        <w:t>учета,</w:t>
      </w:r>
      <w:r>
        <w:rPr>
          <w:spacing w:val="1"/>
        </w:rPr>
        <w:t xml:space="preserve"> </w:t>
      </w:r>
      <w:r>
        <w:t>составленные</w:t>
      </w:r>
      <w:r>
        <w:rPr>
          <w:spacing w:val="1"/>
        </w:rPr>
        <w:t xml:space="preserve"> </w:t>
      </w:r>
      <w:r>
        <w:t>автоматизированным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выводятся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печать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квартала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подписываются</w:t>
      </w:r>
      <w:r>
        <w:rPr>
          <w:spacing w:val="-1"/>
        </w:rPr>
        <w:t xml:space="preserve"> </w:t>
      </w:r>
      <w:r>
        <w:t>ответственными лицами.</w:t>
      </w:r>
    </w:p>
    <w:p w14:paraId="27DCB8AC" w14:textId="77777777" w:rsidR="00596981" w:rsidRDefault="00596981" w:rsidP="00596981">
      <w:pPr>
        <w:pStyle w:val="a3"/>
        <w:spacing w:line="360" w:lineRule="auto"/>
        <w:ind w:right="310" w:firstLine="707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проверяющих</w:t>
      </w:r>
      <w:r>
        <w:rPr>
          <w:spacing w:val="1"/>
        </w:rPr>
        <w:t xml:space="preserve"> </w:t>
      </w:r>
      <w:r>
        <w:t>органов)</w:t>
      </w:r>
      <w:r>
        <w:rPr>
          <w:spacing w:val="1"/>
        </w:rPr>
        <w:t xml:space="preserve"> </w:t>
      </w:r>
      <w:r>
        <w:t>бухгалтерские</w:t>
      </w:r>
      <w:r>
        <w:rPr>
          <w:spacing w:val="-2"/>
        </w:rPr>
        <w:t xml:space="preserve"> </w:t>
      </w:r>
      <w:r>
        <w:t>регистры выводятся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печать</w:t>
      </w:r>
      <w:r>
        <w:rPr>
          <w:spacing w:val="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истечения квартала.</w:t>
      </w:r>
    </w:p>
    <w:p w14:paraId="59A57759" w14:textId="77777777" w:rsidR="00596981" w:rsidRDefault="00596981" w:rsidP="00596981">
      <w:pPr>
        <w:pStyle w:val="1"/>
        <w:numPr>
          <w:ilvl w:val="1"/>
          <w:numId w:val="12"/>
        </w:numPr>
        <w:tabs>
          <w:tab w:val="left" w:pos="1082"/>
        </w:tabs>
        <w:spacing w:before="5"/>
        <w:ind w:left="1082" w:hanging="421"/>
        <w:jc w:val="both"/>
      </w:pPr>
      <w:bookmarkStart w:id="7" w:name="_Toc129946185"/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инвентаризации</w:t>
      </w:r>
      <w:r>
        <w:rPr>
          <w:spacing w:val="-3"/>
        </w:rPr>
        <w:t xml:space="preserve"> </w:t>
      </w:r>
      <w:r>
        <w:t>активов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обязательств</w:t>
      </w:r>
      <w:r>
        <w:rPr>
          <w:spacing w:val="-5"/>
        </w:rPr>
        <w:t xml:space="preserve"> </w:t>
      </w:r>
      <w:r>
        <w:t>организации</w:t>
      </w:r>
      <w:bookmarkEnd w:id="7"/>
    </w:p>
    <w:p w14:paraId="3BE07B82" w14:textId="77777777" w:rsidR="00596981" w:rsidRDefault="00596981" w:rsidP="00596981">
      <w:pPr>
        <w:pStyle w:val="a3"/>
        <w:spacing w:before="132" w:line="360" w:lineRule="auto"/>
        <w:ind w:right="310" w:firstLine="707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бухгалтерской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СНТ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инвентаризацию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документально</w:t>
      </w:r>
      <w:r>
        <w:rPr>
          <w:spacing w:val="-1"/>
        </w:rPr>
        <w:t xml:space="preserve"> </w:t>
      </w:r>
      <w:r>
        <w:t>подтверждаются их</w:t>
      </w:r>
      <w:r>
        <w:rPr>
          <w:spacing w:val="-1"/>
        </w:rPr>
        <w:t xml:space="preserve"> </w:t>
      </w:r>
      <w:r>
        <w:t>наличие,</w:t>
      </w:r>
      <w:r>
        <w:rPr>
          <w:spacing w:val="-1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и оценка.</w:t>
      </w:r>
    </w:p>
    <w:p w14:paraId="2DEEEC77" w14:textId="683B29DA" w:rsidR="00596981" w:rsidRDefault="00596981" w:rsidP="00596981">
      <w:pPr>
        <w:pStyle w:val="a3"/>
        <w:spacing w:before="1" w:line="360" w:lineRule="auto"/>
        <w:ind w:right="314" w:firstLine="707"/>
      </w:pPr>
      <w:r>
        <w:t>Помимо</w:t>
      </w:r>
      <w:r>
        <w:rPr>
          <w:spacing w:val="88"/>
        </w:rPr>
        <w:t xml:space="preserve"> </w:t>
      </w:r>
      <w:r>
        <w:t xml:space="preserve">случаев  </w:t>
      </w:r>
      <w:r>
        <w:rPr>
          <w:spacing w:val="26"/>
        </w:rPr>
        <w:t xml:space="preserve"> </w:t>
      </w:r>
      <w:r>
        <w:t xml:space="preserve">обязательного  </w:t>
      </w:r>
      <w:r>
        <w:rPr>
          <w:spacing w:val="27"/>
        </w:rPr>
        <w:t xml:space="preserve"> </w:t>
      </w:r>
      <w:r>
        <w:t xml:space="preserve">проведения  </w:t>
      </w:r>
      <w:r>
        <w:rPr>
          <w:spacing w:val="28"/>
        </w:rPr>
        <w:t xml:space="preserve"> </w:t>
      </w:r>
      <w:r>
        <w:t xml:space="preserve">инвентаризации, </w:t>
      </w:r>
      <w:proofErr w:type="gramStart"/>
      <w:r>
        <w:t>перечисленных</w:t>
      </w:r>
      <w:r w:rsidR="00A864B2">
        <w:t xml:space="preserve"> </w:t>
      </w:r>
      <w:r>
        <w:rPr>
          <w:spacing w:val="-58"/>
        </w:rPr>
        <w:t xml:space="preserve"> </w:t>
      </w:r>
      <w:r>
        <w:t>в</w:t>
      </w:r>
      <w:proofErr w:type="gramEnd"/>
      <w:r>
        <w:rPr>
          <w:spacing w:val="-3"/>
        </w:rPr>
        <w:t xml:space="preserve"> </w:t>
      </w:r>
      <w:hyperlink r:id="rId17">
        <w:r>
          <w:rPr>
            <w:color w:val="0066CC"/>
            <w:u w:val="single" w:color="0066CC"/>
          </w:rPr>
          <w:t>пункте</w:t>
        </w:r>
        <w:r>
          <w:rPr>
            <w:color w:val="0066CC"/>
            <w:spacing w:val="-2"/>
            <w:u w:val="single" w:color="0066CC"/>
          </w:rPr>
          <w:t xml:space="preserve"> </w:t>
        </w:r>
        <w:r>
          <w:rPr>
            <w:color w:val="0066CC"/>
            <w:u w:val="single" w:color="0066CC"/>
          </w:rPr>
          <w:t>27</w:t>
        </w:r>
      </w:hyperlink>
      <w:r>
        <w:rPr>
          <w:color w:val="0066CC"/>
          <w:spacing w:val="-2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34н,</w:t>
      </w:r>
      <w:r>
        <w:rPr>
          <w:spacing w:val="-2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проводит</w:t>
      </w:r>
      <w:r>
        <w:rPr>
          <w:spacing w:val="-1"/>
        </w:rPr>
        <w:t xml:space="preserve"> </w:t>
      </w:r>
      <w:r>
        <w:t>инвентаризацию</w:t>
      </w:r>
      <w:r>
        <w:rPr>
          <w:spacing w:val="-2"/>
        </w:rPr>
        <w:t xml:space="preserve"> </w:t>
      </w:r>
      <w:r>
        <w:t>кассы</w:t>
      </w:r>
      <w:r>
        <w:rPr>
          <w:spacing w:val="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год.</w:t>
      </w:r>
    </w:p>
    <w:p w14:paraId="41F25A96" w14:textId="63204670" w:rsidR="00596981" w:rsidRDefault="00596981" w:rsidP="00596981">
      <w:pPr>
        <w:pStyle w:val="a3"/>
        <w:spacing w:line="360" w:lineRule="auto"/>
        <w:ind w:right="304" w:firstLine="707"/>
      </w:pPr>
      <w:r>
        <w:t xml:space="preserve">Порядок проведения инвентаризации приведен в Приложении N </w:t>
      </w:r>
      <w:r w:rsidR="00A864B2">
        <w:t>2</w:t>
      </w:r>
      <w:r>
        <w:t xml:space="preserve"> к настоящему</w:t>
      </w:r>
      <w:r>
        <w:rPr>
          <w:spacing w:val="1"/>
        </w:rPr>
        <w:t xml:space="preserve"> </w:t>
      </w:r>
      <w:r>
        <w:t>Положению</w:t>
      </w:r>
      <w:r>
        <w:rPr>
          <w:spacing w:val="-1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учетной политике.</w:t>
      </w:r>
    </w:p>
    <w:p w14:paraId="0989FFAB" w14:textId="775A32F4" w:rsidR="00596981" w:rsidRDefault="00596981" w:rsidP="00596981">
      <w:pPr>
        <w:pStyle w:val="a3"/>
        <w:spacing w:line="360" w:lineRule="auto"/>
        <w:ind w:right="315" w:firstLine="707"/>
      </w:pPr>
      <w:r>
        <w:t>Состав</w:t>
      </w:r>
      <w:r>
        <w:rPr>
          <w:spacing w:val="1"/>
        </w:rPr>
        <w:t xml:space="preserve"> </w:t>
      </w:r>
      <w:r>
        <w:t>инвентаризационной</w:t>
      </w:r>
      <w:r>
        <w:rPr>
          <w:spacing w:val="1"/>
        </w:rPr>
        <w:t xml:space="preserve"> </w:t>
      </w:r>
      <w:r>
        <w:t>комиссии</w:t>
      </w:r>
      <w:r w:rsidR="00A864B2">
        <w:t xml:space="preserve"> из трех членов правления</w:t>
      </w:r>
      <w:r>
        <w:t>,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 w:rsidR="00B837D2">
        <w:t>Председателя товарищества</w:t>
      </w:r>
      <w:r>
        <w:t>.</w:t>
      </w:r>
    </w:p>
    <w:p w14:paraId="45D07658" w14:textId="77777777" w:rsidR="00596981" w:rsidRDefault="00596981" w:rsidP="00596981">
      <w:pPr>
        <w:pStyle w:val="1"/>
        <w:numPr>
          <w:ilvl w:val="1"/>
          <w:numId w:val="12"/>
        </w:numPr>
        <w:tabs>
          <w:tab w:val="left" w:pos="2967"/>
        </w:tabs>
        <w:spacing w:before="4"/>
        <w:ind w:left="2966" w:hanging="421"/>
        <w:jc w:val="left"/>
      </w:pPr>
      <w:bookmarkStart w:id="8" w:name="_Toc129946186"/>
      <w:r>
        <w:t>Способы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активов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обязательств</w:t>
      </w:r>
      <w:bookmarkEnd w:id="8"/>
    </w:p>
    <w:p w14:paraId="6958E136" w14:textId="77777777" w:rsidR="00596981" w:rsidRDefault="00596981" w:rsidP="00596981">
      <w:pPr>
        <w:pStyle w:val="a3"/>
        <w:spacing w:before="135" w:line="360" w:lineRule="auto"/>
        <w:ind w:right="301" w:firstLine="767"/>
      </w:pPr>
      <w:r>
        <w:t>Денежное</w:t>
      </w:r>
      <w:r>
        <w:rPr>
          <w:spacing w:val="11"/>
        </w:rPr>
        <w:t xml:space="preserve"> </w:t>
      </w:r>
      <w:r>
        <w:t>измерение</w:t>
      </w:r>
      <w:r>
        <w:rPr>
          <w:spacing w:val="11"/>
        </w:rPr>
        <w:t xml:space="preserve"> </w:t>
      </w:r>
      <w:r>
        <w:t>объектов</w:t>
      </w:r>
      <w:r>
        <w:rPr>
          <w:spacing w:val="12"/>
        </w:rPr>
        <w:t xml:space="preserve"> </w:t>
      </w:r>
      <w:r>
        <w:t>бухгалтерского</w:t>
      </w:r>
      <w:r>
        <w:rPr>
          <w:spacing w:val="14"/>
        </w:rPr>
        <w:t xml:space="preserve"> </w:t>
      </w:r>
      <w:r>
        <w:t>учета</w:t>
      </w:r>
      <w:r>
        <w:rPr>
          <w:spacing w:val="11"/>
        </w:rPr>
        <w:t xml:space="preserve"> </w:t>
      </w:r>
      <w:r>
        <w:t>производится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рублях</w:t>
      </w:r>
      <w:r>
        <w:rPr>
          <w:spacing w:val="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копейках</w:t>
      </w:r>
    </w:p>
    <w:p w14:paraId="11C4CD41" w14:textId="77777777" w:rsidR="00596981" w:rsidRDefault="00596981" w:rsidP="00596981">
      <w:pPr>
        <w:pStyle w:val="1"/>
        <w:numPr>
          <w:ilvl w:val="1"/>
          <w:numId w:val="12"/>
        </w:numPr>
        <w:tabs>
          <w:tab w:val="left" w:pos="3200"/>
        </w:tabs>
        <w:spacing w:before="5"/>
        <w:ind w:left="3199" w:hanging="421"/>
        <w:jc w:val="both"/>
      </w:pPr>
      <w:bookmarkStart w:id="9" w:name="_Toc129946187"/>
      <w:r>
        <w:t>Выдача</w:t>
      </w:r>
      <w:r>
        <w:rPr>
          <w:spacing w:val="-4"/>
        </w:rPr>
        <w:t xml:space="preserve"> </w:t>
      </w:r>
      <w:r>
        <w:t>денежных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отчет</w:t>
      </w:r>
      <w:bookmarkEnd w:id="9"/>
    </w:p>
    <w:p w14:paraId="4602FB06" w14:textId="77777777" w:rsidR="00596981" w:rsidRDefault="00596981" w:rsidP="00596981">
      <w:pPr>
        <w:pStyle w:val="a3"/>
        <w:spacing w:before="132"/>
        <w:ind w:left="1010"/>
      </w:pPr>
      <w:r>
        <w:t>Денежные</w:t>
      </w:r>
      <w:r>
        <w:rPr>
          <w:spacing w:val="-4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хозяйственные</w:t>
      </w:r>
      <w:r>
        <w:rPr>
          <w:spacing w:val="-3"/>
        </w:rPr>
        <w:t xml:space="preserve"> </w:t>
      </w:r>
      <w:r>
        <w:t>нужды выдаются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срок</w:t>
      </w:r>
      <w:r>
        <w:rPr>
          <w:spacing w:val="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365</w:t>
      </w:r>
      <w:r>
        <w:rPr>
          <w:spacing w:val="-2"/>
        </w:rPr>
        <w:t xml:space="preserve"> </w:t>
      </w:r>
      <w:r>
        <w:t>дней.</w:t>
      </w:r>
    </w:p>
    <w:p w14:paraId="7B64E8CC" w14:textId="77777777" w:rsidR="00596981" w:rsidRDefault="00596981" w:rsidP="00596981">
      <w:pPr>
        <w:pStyle w:val="a3"/>
        <w:spacing w:before="139" w:line="360" w:lineRule="auto"/>
        <w:ind w:right="314" w:firstLine="707"/>
      </w:pPr>
      <w:r>
        <w:t>Лица,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отчет,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предъявить</w:t>
      </w:r>
      <w:r>
        <w:rPr>
          <w:spacing w:val="1"/>
        </w:rPr>
        <w:t xml:space="preserve"> </w:t>
      </w:r>
      <w:r>
        <w:t>бухгалтеру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авансовый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израсходованных</w:t>
      </w:r>
      <w:r>
        <w:rPr>
          <w:spacing w:val="1"/>
        </w:rPr>
        <w:t xml:space="preserve"> </w:t>
      </w:r>
      <w:r>
        <w:t>суммах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произвести окончательный расчет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ним.</w:t>
      </w:r>
    </w:p>
    <w:p w14:paraId="6943CF38" w14:textId="0EF9FAC9" w:rsidR="00596981" w:rsidRDefault="00596981" w:rsidP="00596981">
      <w:pPr>
        <w:pStyle w:val="a3"/>
        <w:spacing w:before="139" w:line="360" w:lineRule="auto"/>
        <w:ind w:right="314" w:firstLine="707"/>
      </w:pPr>
      <w:r>
        <w:t>Перечисление денежных средств</w:t>
      </w:r>
      <w:r w:rsidR="00B837D2">
        <w:t xml:space="preserve"> осуществляется</w:t>
      </w:r>
      <w:r>
        <w:t xml:space="preserve"> на банковскую карту подотчетного лица по</w:t>
      </w:r>
      <w:r w:rsidR="00B837D2">
        <w:t xml:space="preserve"> его</w:t>
      </w:r>
      <w:r>
        <w:t xml:space="preserve"> заявлению.</w:t>
      </w:r>
    </w:p>
    <w:p w14:paraId="697193F3" w14:textId="77777777" w:rsidR="00596981" w:rsidRDefault="00596981" w:rsidP="00596981">
      <w:pPr>
        <w:pStyle w:val="a3"/>
        <w:spacing w:before="181" w:line="362" w:lineRule="auto"/>
        <w:ind w:right="316" w:firstLine="707"/>
      </w:pPr>
      <w:r>
        <w:t>Перечень лиц, имеющих право получать денежные средства под отчет:</w:t>
      </w:r>
    </w:p>
    <w:p w14:paraId="4545ADBD" w14:textId="77777777" w:rsidR="00596981" w:rsidRDefault="00596981" w:rsidP="00596981">
      <w:pPr>
        <w:pStyle w:val="a3"/>
        <w:numPr>
          <w:ilvl w:val="0"/>
          <w:numId w:val="15"/>
        </w:numPr>
        <w:ind w:left="1230" w:right="318" w:hanging="238"/>
        <w:contextualSpacing/>
        <w:jc w:val="left"/>
      </w:pPr>
      <w:r>
        <w:t>Председатель товарищества;</w:t>
      </w:r>
    </w:p>
    <w:p w14:paraId="1D270B0C" w14:textId="77777777" w:rsidR="00596981" w:rsidRDefault="00596981" w:rsidP="00596981">
      <w:pPr>
        <w:pStyle w:val="a3"/>
        <w:numPr>
          <w:ilvl w:val="0"/>
          <w:numId w:val="15"/>
        </w:numPr>
        <w:ind w:left="1230" w:right="318" w:hanging="238"/>
        <w:contextualSpacing/>
        <w:jc w:val="left"/>
      </w:pPr>
      <w:r>
        <w:t>Бухгалтер;</w:t>
      </w:r>
    </w:p>
    <w:p w14:paraId="7DDF8799" w14:textId="77777777" w:rsidR="00596981" w:rsidRDefault="00596981" w:rsidP="00596981">
      <w:pPr>
        <w:pStyle w:val="a3"/>
        <w:numPr>
          <w:ilvl w:val="0"/>
          <w:numId w:val="15"/>
        </w:numPr>
        <w:ind w:left="1230" w:right="318" w:hanging="238"/>
        <w:contextualSpacing/>
        <w:jc w:val="left"/>
      </w:pPr>
      <w:r>
        <w:t>Специалист по абонентскому обслуживанию потребителей</w:t>
      </w:r>
    </w:p>
    <w:p w14:paraId="0361FA49" w14:textId="77777777" w:rsidR="00596981" w:rsidRDefault="00596981" w:rsidP="00596981">
      <w:pPr>
        <w:pStyle w:val="a3"/>
        <w:ind w:left="1230" w:right="318"/>
        <w:contextualSpacing/>
        <w:jc w:val="left"/>
      </w:pPr>
    </w:p>
    <w:p w14:paraId="60CB862E" w14:textId="77777777" w:rsidR="00596981" w:rsidRDefault="00596981" w:rsidP="00596981">
      <w:pPr>
        <w:pStyle w:val="1"/>
        <w:numPr>
          <w:ilvl w:val="1"/>
          <w:numId w:val="12"/>
        </w:numPr>
        <w:tabs>
          <w:tab w:val="left" w:pos="3740"/>
        </w:tabs>
        <w:spacing w:before="0" w:line="276" w:lineRule="exact"/>
        <w:ind w:left="3739" w:hanging="421"/>
        <w:jc w:val="both"/>
      </w:pPr>
      <w:bookmarkStart w:id="10" w:name="_Toc129946188"/>
      <w:r>
        <w:t>Критерий</w:t>
      </w:r>
      <w:r>
        <w:rPr>
          <w:spacing w:val="-9"/>
        </w:rPr>
        <w:t xml:space="preserve"> </w:t>
      </w:r>
      <w:r>
        <w:t>существенности</w:t>
      </w:r>
      <w:bookmarkEnd w:id="10"/>
    </w:p>
    <w:p w14:paraId="7AE76D5F" w14:textId="77777777" w:rsidR="00596981" w:rsidRDefault="00596981" w:rsidP="00596981">
      <w:pPr>
        <w:pStyle w:val="a3"/>
        <w:spacing w:before="135" w:line="360" w:lineRule="auto"/>
        <w:ind w:right="310" w:firstLine="707"/>
      </w:pPr>
      <w:r>
        <w:t>При формировании показателей бухгалтерского и налогового учета, а также во всех</w:t>
      </w:r>
      <w:r>
        <w:rPr>
          <w:spacing w:val="-57"/>
        </w:rPr>
        <w:t xml:space="preserve"> </w:t>
      </w:r>
      <w:r>
        <w:lastRenderedPageBreak/>
        <w:t>случаях использования в нормативно-правовых актах принципа существенности, в СНТ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существенности,</w:t>
      </w:r>
      <w:r>
        <w:rPr>
          <w:spacing w:val="1"/>
        </w:rPr>
        <w:t xml:space="preserve"> </w:t>
      </w:r>
      <w:r>
        <w:t>служащий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фактов</w:t>
      </w:r>
      <w:r>
        <w:rPr>
          <w:spacing w:val="-1"/>
        </w:rPr>
        <w:t xml:space="preserve"> </w:t>
      </w:r>
      <w:r>
        <w:t>существенными.</w:t>
      </w:r>
    </w:p>
    <w:p w14:paraId="1B5BCD79" w14:textId="77777777" w:rsidR="00596981" w:rsidRDefault="00596981" w:rsidP="00596981">
      <w:pPr>
        <w:pStyle w:val="a3"/>
        <w:spacing w:line="360" w:lineRule="auto"/>
        <w:ind w:right="309" w:firstLine="707"/>
      </w:pPr>
      <w:r>
        <w:t>Критерий для определения уровня существенности устанавливается в размере 5%</w:t>
      </w:r>
      <w:r>
        <w:rPr>
          <w:spacing w:val="1"/>
        </w:rPr>
        <w:t xml:space="preserve"> </w:t>
      </w:r>
      <w:r>
        <w:t>(пяти</w:t>
      </w:r>
      <w:r>
        <w:rPr>
          <w:spacing w:val="-2"/>
        </w:rPr>
        <w:t xml:space="preserve"> </w:t>
      </w:r>
      <w:r>
        <w:t>процентов)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величины</w:t>
      </w:r>
      <w:r>
        <w:rPr>
          <w:spacing w:val="-1"/>
        </w:rPr>
        <w:t xml:space="preserve"> </w:t>
      </w:r>
      <w:r>
        <w:t>объекта учета</w:t>
      </w:r>
      <w:r>
        <w:rPr>
          <w:spacing w:val="-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бухгалтерской</w:t>
      </w:r>
      <w:r>
        <w:rPr>
          <w:spacing w:val="-1"/>
        </w:rPr>
        <w:t xml:space="preserve"> </w:t>
      </w:r>
      <w:r>
        <w:t>отчетности</w:t>
      </w:r>
    </w:p>
    <w:p w14:paraId="2BE66D74" w14:textId="77777777" w:rsidR="00596981" w:rsidRDefault="00596981" w:rsidP="00596981">
      <w:pPr>
        <w:pStyle w:val="1"/>
        <w:numPr>
          <w:ilvl w:val="1"/>
          <w:numId w:val="12"/>
        </w:numPr>
        <w:tabs>
          <w:tab w:val="left" w:pos="1054"/>
        </w:tabs>
        <w:spacing w:before="5" w:line="360" w:lineRule="auto"/>
        <w:ind w:left="4229" w:right="527" w:hanging="3716"/>
        <w:jc w:val="both"/>
      </w:pPr>
      <w:bookmarkStart w:id="11" w:name="_Toc129946189"/>
      <w:r>
        <w:t>Состав нормативных документов по бухгалтерскому учету, не применяемых</w:t>
      </w:r>
      <w:r>
        <w:rPr>
          <w:spacing w:val="-58"/>
        </w:rPr>
        <w:t xml:space="preserve"> </w:t>
      </w:r>
      <w:r>
        <w:t>организацией</w:t>
      </w:r>
      <w:bookmarkEnd w:id="11"/>
    </w:p>
    <w:p w14:paraId="4201D475" w14:textId="77777777" w:rsidR="00596981" w:rsidRDefault="00596981" w:rsidP="00596981">
      <w:pPr>
        <w:pStyle w:val="a3"/>
        <w:spacing w:line="360" w:lineRule="auto"/>
        <w:ind w:right="309" w:firstLine="707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 xml:space="preserve">пунктов </w:t>
      </w:r>
      <w:hyperlink r:id="rId18">
        <w:r>
          <w:rPr>
            <w:color w:val="0066CC"/>
            <w:u w:val="single" w:color="0066CC"/>
          </w:rPr>
          <w:t>4</w:t>
        </w:r>
      </w:hyperlink>
      <w:r>
        <w:rPr>
          <w:color w:val="0066CC"/>
        </w:rPr>
        <w:t xml:space="preserve"> </w:t>
      </w:r>
      <w:r>
        <w:t xml:space="preserve">и </w:t>
      </w:r>
      <w:hyperlink r:id="rId19">
        <w:r>
          <w:rPr>
            <w:color w:val="0066CC"/>
            <w:u w:val="single" w:color="0066CC"/>
          </w:rPr>
          <w:t>5</w:t>
        </w:r>
      </w:hyperlink>
      <w:r>
        <w:rPr>
          <w:color w:val="0066CC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402-ФЗ</w:t>
      </w:r>
      <w:r>
        <w:rPr>
          <w:spacing w:val="1"/>
        </w:rPr>
        <w:t xml:space="preserve"> </w:t>
      </w:r>
      <w:r>
        <w:t>СНТ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упрощенные способы ведения бухгалтерского учета, включая упрощенную бухгалтерскую</w:t>
      </w:r>
      <w:r>
        <w:rPr>
          <w:spacing w:val="-57"/>
        </w:rPr>
        <w:t xml:space="preserve"> </w:t>
      </w:r>
      <w:r>
        <w:t>(финансовую)</w:t>
      </w:r>
      <w:r>
        <w:rPr>
          <w:spacing w:val="1"/>
        </w:rPr>
        <w:t xml:space="preserve"> </w:t>
      </w:r>
      <w:r>
        <w:t>отчетность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УСВБУ),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документы:</w:t>
      </w:r>
    </w:p>
    <w:p w14:paraId="5B4053C2" w14:textId="77777777" w:rsidR="00596981" w:rsidRDefault="00EE4950" w:rsidP="00596981">
      <w:pPr>
        <w:pStyle w:val="a5"/>
        <w:numPr>
          <w:ilvl w:val="0"/>
          <w:numId w:val="11"/>
        </w:numPr>
        <w:tabs>
          <w:tab w:val="left" w:pos="1150"/>
        </w:tabs>
        <w:spacing w:line="360" w:lineRule="auto"/>
        <w:ind w:right="310" w:firstLine="707"/>
        <w:jc w:val="both"/>
        <w:rPr>
          <w:sz w:val="24"/>
        </w:rPr>
      </w:pPr>
      <w:hyperlink r:id="rId20">
        <w:r w:rsidR="00596981">
          <w:rPr>
            <w:color w:val="0066CC"/>
            <w:sz w:val="24"/>
            <w:u w:val="single" w:color="0066CC"/>
          </w:rPr>
          <w:t>Положение</w:t>
        </w:r>
        <w:r w:rsidR="00596981">
          <w:rPr>
            <w:color w:val="0066CC"/>
            <w:sz w:val="24"/>
          </w:rPr>
          <w:t xml:space="preserve"> </w:t>
        </w:r>
      </w:hyperlink>
      <w:r w:rsidR="00596981">
        <w:rPr>
          <w:sz w:val="24"/>
        </w:rPr>
        <w:t>по</w:t>
      </w:r>
      <w:r w:rsidR="00596981">
        <w:rPr>
          <w:spacing w:val="1"/>
          <w:sz w:val="24"/>
        </w:rPr>
        <w:t xml:space="preserve"> </w:t>
      </w:r>
      <w:r w:rsidR="00596981">
        <w:rPr>
          <w:sz w:val="24"/>
        </w:rPr>
        <w:t>бухгалтерскому</w:t>
      </w:r>
      <w:r w:rsidR="00596981">
        <w:rPr>
          <w:spacing w:val="1"/>
          <w:sz w:val="24"/>
        </w:rPr>
        <w:t xml:space="preserve"> </w:t>
      </w:r>
      <w:r w:rsidR="00596981">
        <w:rPr>
          <w:sz w:val="24"/>
        </w:rPr>
        <w:t>учету</w:t>
      </w:r>
      <w:r w:rsidR="00596981">
        <w:rPr>
          <w:spacing w:val="1"/>
          <w:sz w:val="24"/>
        </w:rPr>
        <w:t xml:space="preserve"> </w:t>
      </w:r>
      <w:r w:rsidR="00596981">
        <w:rPr>
          <w:sz w:val="24"/>
        </w:rPr>
        <w:t>"Учет</w:t>
      </w:r>
      <w:r w:rsidR="00596981">
        <w:rPr>
          <w:spacing w:val="1"/>
          <w:sz w:val="24"/>
        </w:rPr>
        <w:t xml:space="preserve"> </w:t>
      </w:r>
      <w:r w:rsidR="00596981">
        <w:rPr>
          <w:sz w:val="24"/>
        </w:rPr>
        <w:t>договоров</w:t>
      </w:r>
      <w:r w:rsidR="00596981">
        <w:rPr>
          <w:spacing w:val="1"/>
          <w:sz w:val="24"/>
        </w:rPr>
        <w:t xml:space="preserve"> </w:t>
      </w:r>
      <w:r w:rsidR="00596981">
        <w:rPr>
          <w:sz w:val="24"/>
        </w:rPr>
        <w:t>строительного</w:t>
      </w:r>
      <w:r w:rsidR="00596981">
        <w:rPr>
          <w:spacing w:val="1"/>
          <w:sz w:val="24"/>
        </w:rPr>
        <w:t xml:space="preserve"> </w:t>
      </w:r>
      <w:r w:rsidR="00596981">
        <w:rPr>
          <w:sz w:val="24"/>
        </w:rPr>
        <w:t>подряда"</w:t>
      </w:r>
      <w:r w:rsidR="00596981">
        <w:rPr>
          <w:spacing w:val="-57"/>
          <w:sz w:val="24"/>
        </w:rPr>
        <w:t xml:space="preserve"> </w:t>
      </w:r>
      <w:r w:rsidR="00596981">
        <w:rPr>
          <w:sz w:val="24"/>
        </w:rPr>
        <w:t>(ПБУ</w:t>
      </w:r>
      <w:r w:rsidR="00596981">
        <w:rPr>
          <w:spacing w:val="-1"/>
          <w:sz w:val="24"/>
        </w:rPr>
        <w:t xml:space="preserve"> </w:t>
      </w:r>
      <w:r w:rsidR="00596981">
        <w:rPr>
          <w:sz w:val="24"/>
        </w:rPr>
        <w:t>2/2008)</w:t>
      </w:r>
      <w:r w:rsidR="00596981">
        <w:rPr>
          <w:spacing w:val="2"/>
          <w:sz w:val="24"/>
        </w:rPr>
        <w:t xml:space="preserve"> </w:t>
      </w:r>
      <w:r w:rsidR="00596981">
        <w:rPr>
          <w:sz w:val="24"/>
        </w:rPr>
        <w:t>утвержденное</w:t>
      </w:r>
      <w:r w:rsidR="00596981">
        <w:rPr>
          <w:spacing w:val="-1"/>
          <w:sz w:val="24"/>
        </w:rPr>
        <w:t xml:space="preserve"> </w:t>
      </w:r>
      <w:r w:rsidR="00596981">
        <w:rPr>
          <w:sz w:val="24"/>
        </w:rPr>
        <w:t>Приказом</w:t>
      </w:r>
      <w:r w:rsidR="00596981">
        <w:rPr>
          <w:spacing w:val="-2"/>
          <w:sz w:val="24"/>
        </w:rPr>
        <w:t xml:space="preserve"> </w:t>
      </w:r>
      <w:r w:rsidR="00596981">
        <w:rPr>
          <w:sz w:val="24"/>
        </w:rPr>
        <w:t>Минфина</w:t>
      </w:r>
      <w:r w:rsidR="00596981">
        <w:rPr>
          <w:spacing w:val="-2"/>
          <w:sz w:val="24"/>
        </w:rPr>
        <w:t xml:space="preserve"> </w:t>
      </w:r>
      <w:r w:rsidR="00596981">
        <w:rPr>
          <w:sz w:val="24"/>
        </w:rPr>
        <w:t>России от</w:t>
      </w:r>
      <w:r w:rsidR="00596981">
        <w:rPr>
          <w:spacing w:val="-1"/>
          <w:sz w:val="24"/>
        </w:rPr>
        <w:t xml:space="preserve"> </w:t>
      </w:r>
      <w:r w:rsidR="00596981">
        <w:rPr>
          <w:sz w:val="24"/>
        </w:rPr>
        <w:t>24.10.2008</w:t>
      </w:r>
      <w:r w:rsidR="00596981">
        <w:rPr>
          <w:spacing w:val="-3"/>
          <w:sz w:val="24"/>
        </w:rPr>
        <w:t xml:space="preserve"> </w:t>
      </w:r>
      <w:r w:rsidR="00596981">
        <w:rPr>
          <w:sz w:val="24"/>
        </w:rPr>
        <w:t>г.</w:t>
      </w:r>
      <w:r w:rsidR="00596981">
        <w:rPr>
          <w:spacing w:val="-2"/>
          <w:sz w:val="24"/>
        </w:rPr>
        <w:t xml:space="preserve"> </w:t>
      </w:r>
      <w:r w:rsidR="00596981">
        <w:rPr>
          <w:sz w:val="24"/>
        </w:rPr>
        <w:t>N</w:t>
      </w:r>
      <w:r w:rsidR="00596981">
        <w:rPr>
          <w:spacing w:val="-1"/>
          <w:sz w:val="24"/>
        </w:rPr>
        <w:t xml:space="preserve"> </w:t>
      </w:r>
      <w:r w:rsidR="00596981">
        <w:rPr>
          <w:sz w:val="24"/>
        </w:rPr>
        <w:t>116н;</w:t>
      </w:r>
    </w:p>
    <w:p w14:paraId="4DDA2FB6" w14:textId="77777777" w:rsidR="00596981" w:rsidRDefault="00EE4950" w:rsidP="00596981">
      <w:pPr>
        <w:pStyle w:val="a5"/>
        <w:numPr>
          <w:ilvl w:val="0"/>
          <w:numId w:val="11"/>
        </w:numPr>
        <w:tabs>
          <w:tab w:val="left" w:pos="1150"/>
        </w:tabs>
        <w:spacing w:line="360" w:lineRule="auto"/>
        <w:ind w:right="312" w:firstLine="707"/>
        <w:jc w:val="both"/>
        <w:rPr>
          <w:sz w:val="24"/>
        </w:rPr>
      </w:pPr>
      <w:hyperlink r:id="rId21">
        <w:r w:rsidR="00596981">
          <w:rPr>
            <w:color w:val="0066CC"/>
            <w:sz w:val="24"/>
            <w:u w:val="single" w:color="0066CC"/>
          </w:rPr>
          <w:t>Положение</w:t>
        </w:r>
        <w:r w:rsidR="00596981">
          <w:rPr>
            <w:color w:val="0066CC"/>
            <w:sz w:val="24"/>
          </w:rPr>
          <w:t xml:space="preserve"> </w:t>
        </w:r>
      </w:hyperlink>
      <w:r w:rsidR="00596981">
        <w:rPr>
          <w:sz w:val="24"/>
        </w:rPr>
        <w:t>по</w:t>
      </w:r>
      <w:r w:rsidR="00596981">
        <w:rPr>
          <w:spacing w:val="1"/>
          <w:sz w:val="24"/>
        </w:rPr>
        <w:t xml:space="preserve"> </w:t>
      </w:r>
      <w:r w:rsidR="00596981">
        <w:rPr>
          <w:sz w:val="24"/>
        </w:rPr>
        <w:t>бухгалтерскому</w:t>
      </w:r>
      <w:r w:rsidR="00596981">
        <w:rPr>
          <w:spacing w:val="1"/>
          <w:sz w:val="24"/>
        </w:rPr>
        <w:t xml:space="preserve"> </w:t>
      </w:r>
      <w:r w:rsidR="00596981">
        <w:rPr>
          <w:sz w:val="24"/>
        </w:rPr>
        <w:t>учету</w:t>
      </w:r>
      <w:r w:rsidR="00596981">
        <w:rPr>
          <w:spacing w:val="1"/>
          <w:sz w:val="24"/>
        </w:rPr>
        <w:t xml:space="preserve"> </w:t>
      </w:r>
      <w:r w:rsidR="00596981">
        <w:rPr>
          <w:sz w:val="24"/>
        </w:rPr>
        <w:t>"Оценочные</w:t>
      </w:r>
      <w:r w:rsidR="00596981">
        <w:rPr>
          <w:spacing w:val="1"/>
          <w:sz w:val="24"/>
        </w:rPr>
        <w:t xml:space="preserve"> </w:t>
      </w:r>
      <w:r w:rsidR="00596981">
        <w:rPr>
          <w:sz w:val="24"/>
        </w:rPr>
        <w:t>обязательства,</w:t>
      </w:r>
      <w:r w:rsidR="00596981">
        <w:rPr>
          <w:spacing w:val="1"/>
          <w:sz w:val="24"/>
        </w:rPr>
        <w:t xml:space="preserve"> </w:t>
      </w:r>
      <w:r w:rsidR="00596981">
        <w:rPr>
          <w:sz w:val="24"/>
        </w:rPr>
        <w:t>условные</w:t>
      </w:r>
      <w:r w:rsidR="00596981">
        <w:rPr>
          <w:spacing w:val="1"/>
          <w:sz w:val="24"/>
        </w:rPr>
        <w:t xml:space="preserve"> </w:t>
      </w:r>
      <w:r w:rsidR="00596981">
        <w:rPr>
          <w:sz w:val="24"/>
        </w:rPr>
        <w:t>обязательства</w:t>
      </w:r>
      <w:r w:rsidR="00596981">
        <w:rPr>
          <w:spacing w:val="1"/>
          <w:sz w:val="24"/>
        </w:rPr>
        <w:t xml:space="preserve"> </w:t>
      </w:r>
      <w:r w:rsidR="00596981">
        <w:rPr>
          <w:sz w:val="24"/>
        </w:rPr>
        <w:t>и</w:t>
      </w:r>
      <w:r w:rsidR="00596981">
        <w:rPr>
          <w:spacing w:val="1"/>
          <w:sz w:val="24"/>
        </w:rPr>
        <w:t xml:space="preserve"> </w:t>
      </w:r>
      <w:r w:rsidR="00596981">
        <w:rPr>
          <w:sz w:val="24"/>
        </w:rPr>
        <w:t>условные</w:t>
      </w:r>
      <w:r w:rsidR="00596981">
        <w:rPr>
          <w:spacing w:val="1"/>
          <w:sz w:val="24"/>
        </w:rPr>
        <w:t xml:space="preserve"> </w:t>
      </w:r>
      <w:r w:rsidR="00596981">
        <w:rPr>
          <w:sz w:val="24"/>
        </w:rPr>
        <w:t>активы"</w:t>
      </w:r>
      <w:r w:rsidR="00596981">
        <w:rPr>
          <w:spacing w:val="1"/>
          <w:sz w:val="24"/>
        </w:rPr>
        <w:t xml:space="preserve"> </w:t>
      </w:r>
      <w:r w:rsidR="00596981">
        <w:rPr>
          <w:sz w:val="24"/>
        </w:rPr>
        <w:t>(ПБУ</w:t>
      </w:r>
      <w:r w:rsidR="00596981">
        <w:rPr>
          <w:spacing w:val="1"/>
          <w:sz w:val="24"/>
        </w:rPr>
        <w:t xml:space="preserve"> </w:t>
      </w:r>
      <w:r w:rsidR="00596981">
        <w:rPr>
          <w:sz w:val="24"/>
        </w:rPr>
        <w:t>8/2010),</w:t>
      </w:r>
      <w:r w:rsidR="00596981">
        <w:rPr>
          <w:spacing w:val="1"/>
          <w:sz w:val="24"/>
        </w:rPr>
        <w:t xml:space="preserve"> </w:t>
      </w:r>
      <w:r w:rsidR="00596981">
        <w:rPr>
          <w:sz w:val="24"/>
        </w:rPr>
        <w:t>утвержденное</w:t>
      </w:r>
      <w:r w:rsidR="00596981">
        <w:rPr>
          <w:spacing w:val="1"/>
          <w:sz w:val="24"/>
        </w:rPr>
        <w:t xml:space="preserve"> </w:t>
      </w:r>
      <w:r w:rsidR="00596981">
        <w:rPr>
          <w:sz w:val="24"/>
        </w:rPr>
        <w:t>Приказом</w:t>
      </w:r>
      <w:r w:rsidR="00596981">
        <w:rPr>
          <w:spacing w:val="1"/>
          <w:sz w:val="24"/>
        </w:rPr>
        <w:t xml:space="preserve"> </w:t>
      </w:r>
      <w:r w:rsidR="00596981">
        <w:rPr>
          <w:sz w:val="24"/>
        </w:rPr>
        <w:t>Минфина</w:t>
      </w:r>
      <w:r w:rsidR="00596981">
        <w:rPr>
          <w:spacing w:val="1"/>
          <w:sz w:val="24"/>
        </w:rPr>
        <w:t xml:space="preserve"> </w:t>
      </w:r>
      <w:r w:rsidR="00596981">
        <w:rPr>
          <w:sz w:val="24"/>
        </w:rPr>
        <w:t>России от 13.12.2010 г.</w:t>
      </w:r>
      <w:r w:rsidR="00596981">
        <w:rPr>
          <w:spacing w:val="-3"/>
          <w:sz w:val="24"/>
        </w:rPr>
        <w:t xml:space="preserve"> </w:t>
      </w:r>
      <w:r w:rsidR="00596981">
        <w:rPr>
          <w:sz w:val="24"/>
        </w:rPr>
        <w:t>N</w:t>
      </w:r>
      <w:r w:rsidR="00596981">
        <w:rPr>
          <w:spacing w:val="-1"/>
          <w:sz w:val="24"/>
        </w:rPr>
        <w:t xml:space="preserve"> </w:t>
      </w:r>
      <w:r w:rsidR="00596981">
        <w:rPr>
          <w:sz w:val="24"/>
        </w:rPr>
        <w:t>167н;</w:t>
      </w:r>
    </w:p>
    <w:p w14:paraId="46654B15" w14:textId="77777777" w:rsidR="00596981" w:rsidRDefault="00EE4950" w:rsidP="00596981">
      <w:pPr>
        <w:pStyle w:val="a5"/>
        <w:numPr>
          <w:ilvl w:val="0"/>
          <w:numId w:val="11"/>
        </w:numPr>
        <w:tabs>
          <w:tab w:val="left" w:pos="1150"/>
        </w:tabs>
        <w:spacing w:line="360" w:lineRule="auto"/>
        <w:ind w:right="307" w:firstLine="707"/>
        <w:jc w:val="both"/>
        <w:rPr>
          <w:sz w:val="24"/>
        </w:rPr>
      </w:pPr>
      <w:hyperlink r:id="rId22">
        <w:r w:rsidR="00596981">
          <w:rPr>
            <w:color w:val="0066CC"/>
            <w:sz w:val="24"/>
            <w:u w:val="single" w:color="0066CC"/>
          </w:rPr>
          <w:t>Положение</w:t>
        </w:r>
        <w:r w:rsidR="00596981">
          <w:rPr>
            <w:color w:val="0066CC"/>
            <w:sz w:val="24"/>
          </w:rPr>
          <w:t xml:space="preserve"> </w:t>
        </w:r>
      </w:hyperlink>
      <w:r w:rsidR="00596981">
        <w:rPr>
          <w:sz w:val="24"/>
        </w:rPr>
        <w:t>по</w:t>
      </w:r>
      <w:r w:rsidR="00596981">
        <w:rPr>
          <w:spacing w:val="1"/>
          <w:sz w:val="24"/>
        </w:rPr>
        <w:t xml:space="preserve"> </w:t>
      </w:r>
      <w:r w:rsidR="00596981">
        <w:rPr>
          <w:sz w:val="24"/>
        </w:rPr>
        <w:t>бухгалтерскому</w:t>
      </w:r>
      <w:r w:rsidR="00596981">
        <w:rPr>
          <w:spacing w:val="1"/>
          <w:sz w:val="24"/>
        </w:rPr>
        <w:t xml:space="preserve"> </w:t>
      </w:r>
      <w:r w:rsidR="00596981">
        <w:rPr>
          <w:sz w:val="24"/>
        </w:rPr>
        <w:t>учету</w:t>
      </w:r>
      <w:r w:rsidR="00596981">
        <w:rPr>
          <w:spacing w:val="1"/>
          <w:sz w:val="24"/>
        </w:rPr>
        <w:t xml:space="preserve"> </w:t>
      </w:r>
      <w:r w:rsidR="00596981">
        <w:rPr>
          <w:sz w:val="24"/>
        </w:rPr>
        <w:t>"Учет</w:t>
      </w:r>
      <w:r w:rsidR="00596981">
        <w:rPr>
          <w:spacing w:val="1"/>
          <w:sz w:val="24"/>
        </w:rPr>
        <w:t xml:space="preserve"> </w:t>
      </w:r>
      <w:r w:rsidR="00596981">
        <w:rPr>
          <w:sz w:val="24"/>
        </w:rPr>
        <w:t>расчетов</w:t>
      </w:r>
      <w:r w:rsidR="00596981">
        <w:rPr>
          <w:spacing w:val="1"/>
          <w:sz w:val="24"/>
        </w:rPr>
        <w:t xml:space="preserve"> </w:t>
      </w:r>
      <w:r w:rsidR="00596981">
        <w:rPr>
          <w:sz w:val="24"/>
        </w:rPr>
        <w:t>по</w:t>
      </w:r>
      <w:r w:rsidR="00596981">
        <w:rPr>
          <w:spacing w:val="1"/>
          <w:sz w:val="24"/>
        </w:rPr>
        <w:t xml:space="preserve"> </w:t>
      </w:r>
      <w:r w:rsidR="00596981">
        <w:rPr>
          <w:sz w:val="24"/>
        </w:rPr>
        <w:t>налогу</w:t>
      </w:r>
      <w:r w:rsidR="00596981">
        <w:rPr>
          <w:spacing w:val="1"/>
          <w:sz w:val="24"/>
        </w:rPr>
        <w:t xml:space="preserve"> </w:t>
      </w:r>
      <w:r w:rsidR="00596981">
        <w:rPr>
          <w:sz w:val="24"/>
        </w:rPr>
        <w:t>на</w:t>
      </w:r>
      <w:r w:rsidR="00596981">
        <w:rPr>
          <w:spacing w:val="1"/>
          <w:sz w:val="24"/>
        </w:rPr>
        <w:t xml:space="preserve"> </w:t>
      </w:r>
      <w:r w:rsidR="00596981">
        <w:rPr>
          <w:sz w:val="24"/>
        </w:rPr>
        <w:t>прибыль</w:t>
      </w:r>
      <w:r w:rsidR="00596981">
        <w:rPr>
          <w:spacing w:val="1"/>
          <w:sz w:val="24"/>
        </w:rPr>
        <w:t xml:space="preserve"> </w:t>
      </w:r>
      <w:r w:rsidR="00596981">
        <w:rPr>
          <w:sz w:val="24"/>
        </w:rPr>
        <w:t>организаций" ПБУ 18/02, утвержденное Приказом Минфина России от 19.11.2002 г. N</w:t>
      </w:r>
      <w:r w:rsidR="00596981">
        <w:rPr>
          <w:spacing w:val="1"/>
          <w:sz w:val="24"/>
        </w:rPr>
        <w:t xml:space="preserve"> </w:t>
      </w:r>
      <w:r w:rsidR="00596981">
        <w:rPr>
          <w:sz w:val="24"/>
        </w:rPr>
        <w:t>114н.</w:t>
      </w:r>
    </w:p>
    <w:p w14:paraId="36FE4909" w14:textId="77777777" w:rsidR="00596981" w:rsidRDefault="00596981" w:rsidP="00596981">
      <w:pPr>
        <w:pStyle w:val="1"/>
        <w:numPr>
          <w:ilvl w:val="1"/>
          <w:numId w:val="12"/>
        </w:numPr>
        <w:tabs>
          <w:tab w:val="left" w:pos="3517"/>
        </w:tabs>
        <w:spacing w:before="0" w:line="275" w:lineRule="exact"/>
        <w:ind w:left="3516" w:hanging="541"/>
        <w:jc w:val="both"/>
      </w:pPr>
      <w:bookmarkStart w:id="12" w:name="_Toc129946190"/>
      <w:r>
        <w:t>Бухгалтерская</w:t>
      </w:r>
      <w:r>
        <w:rPr>
          <w:spacing w:val="-5"/>
        </w:rPr>
        <w:t xml:space="preserve"> </w:t>
      </w:r>
      <w:r>
        <w:t>отчетность</w:t>
      </w:r>
      <w:r>
        <w:rPr>
          <w:spacing w:val="-4"/>
        </w:rPr>
        <w:t xml:space="preserve"> </w:t>
      </w:r>
      <w:r>
        <w:t>СНТ</w:t>
      </w:r>
      <w:bookmarkEnd w:id="12"/>
    </w:p>
    <w:p w14:paraId="5444A108" w14:textId="77777777" w:rsidR="00596981" w:rsidRDefault="00596981" w:rsidP="00596981">
      <w:pPr>
        <w:pStyle w:val="a3"/>
        <w:spacing w:before="134" w:line="360" w:lineRule="auto"/>
        <w:ind w:right="305" w:firstLine="707"/>
      </w:pPr>
      <w:r>
        <w:t>Бухгалтерская</w:t>
      </w:r>
      <w:r>
        <w:rPr>
          <w:spacing w:val="1"/>
        </w:rPr>
        <w:t xml:space="preserve"> </w:t>
      </w:r>
      <w:r>
        <w:t>(финансовая)</w:t>
      </w:r>
      <w:r>
        <w:rPr>
          <w:spacing w:val="1"/>
        </w:rPr>
        <w:t xml:space="preserve"> </w:t>
      </w:r>
      <w:r>
        <w:t>отчетность</w:t>
      </w:r>
      <w:r>
        <w:rPr>
          <w:spacing w:val="1"/>
        </w:rPr>
        <w:t xml:space="preserve"> </w:t>
      </w:r>
      <w:r>
        <w:t>СНТ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 xml:space="preserve">бухгалтерской отчетности, предусмотренным Приказом Минфина России </w:t>
      </w:r>
      <w:hyperlink r:id="rId23">
        <w:r>
          <w:rPr>
            <w:color w:val="0066CC"/>
            <w:u w:val="single" w:color="0066CC"/>
          </w:rPr>
          <w:t>от 02.07.2010 г.</w:t>
        </w:r>
      </w:hyperlink>
      <w:r>
        <w:rPr>
          <w:color w:val="0066CC"/>
          <w:spacing w:val="1"/>
        </w:rPr>
        <w:t xml:space="preserve"> </w:t>
      </w:r>
      <w:hyperlink r:id="rId24">
        <w:r>
          <w:rPr>
            <w:color w:val="0066CC"/>
            <w:u w:val="single" w:color="0066CC"/>
          </w:rPr>
          <w:t>N</w:t>
        </w:r>
        <w:r>
          <w:rPr>
            <w:color w:val="0066CC"/>
            <w:spacing w:val="-2"/>
            <w:u w:val="single" w:color="0066CC"/>
          </w:rPr>
          <w:t xml:space="preserve"> </w:t>
        </w:r>
        <w:r>
          <w:rPr>
            <w:color w:val="0066CC"/>
            <w:u w:val="single" w:color="0066CC"/>
          </w:rPr>
          <w:t>66н</w:t>
        </w:r>
        <w:r>
          <w:rPr>
            <w:color w:val="0066CC"/>
          </w:rPr>
          <w:t xml:space="preserve"> </w:t>
        </w:r>
      </w:hyperlink>
      <w:r>
        <w:t>"О</w:t>
      </w:r>
      <w:r>
        <w:rPr>
          <w:spacing w:val="-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бухгалтерской</w:t>
      </w:r>
      <w:r>
        <w:rPr>
          <w:spacing w:val="-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организаций"</w:t>
      </w:r>
      <w:r>
        <w:rPr>
          <w:spacing w:val="-3"/>
        </w:rPr>
        <w:t xml:space="preserve"> </w:t>
      </w:r>
      <w:r>
        <w:t>(далее -</w:t>
      </w:r>
      <w:r>
        <w:rPr>
          <w:spacing w:val="1"/>
        </w:rPr>
        <w:t xml:space="preserve"> </w:t>
      </w:r>
      <w:r>
        <w:t>Приказ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66н).</w:t>
      </w:r>
    </w:p>
    <w:p w14:paraId="67E283AD" w14:textId="77777777" w:rsidR="00596981" w:rsidRDefault="00596981" w:rsidP="00596981">
      <w:pPr>
        <w:pStyle w:val="a3"/>
        <w:spacing w:line="360" w:lineRule="auto"/>
        <w:ind w:right="308" w:firstLine="707"/>
      </w:pPr>
      <w:r>
        <w:t>СНТ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бухгалтерскую</w:t>
      </w:r>
      <w:r>
        <w:rPr>
          <w:spacing w:val="1"/>
        </w:rPr>
        <w:t xml:space="preserve"> </w:t>
      </w:r>
      <w:r>
        <w:t>отчетность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сокращенном</w:t>
      </w:r>
      <w:r>
        <w:rPr>
          <w:spacing w:val="1"/>
        </w:rPr>
        <w:t xml:space="preserve"> </w:t>
      </w:r>
      <w:r>
        <w:t>объеме.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бухгалтерскую отчетность отчет об изменениях капитала и отчет о движении 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СНТ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включает.</w:t>
      </w:r>
    </w:p>
    <w:p w14:paraId="77E26088" w14:textId="77777777" w:rsidR="00596981" w:rsidRDefault="00596981" w:rsidP="00596981">
      <w:pPr>
        <w:pStyle w:val="a3"/>
        <w:spacing w:before="1" w:line="360" w:lineRule="auto"/>
        <w:ind w:right="309" w:firstLine="767"/>
      </w:pPr>
      <w:r>
        <w:t>В случае принятия решения о представлении отчета о движении денежных средств</w:t>
      </w:r>
      <w:r>
        <w:rPr>
          <w:spacing w:val="-57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потоках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СНТ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потоков</w:t>
      </w:r>
      <w:r>
        <w:rPr>
          <w:spacing w:val="1"/>
        </w:rPr>
        <w:t xml:space="preserve"> </w:t>
      </w:r>
      <w:r>
        <w:t>некоммерческой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 xml:space="preserve">установленным </w:t>
      </w:r>
      <w:hyperlink r:id="rId25">
        <w:r>
          <w:rPr>
            <w:color w:val="0066CC"/>
            <w:u w:val="single" w:color="0066CC"/>
          </w:rPr>
          <w:t>Положением</w:t>
        </w:r>
        <w:r>
          <w:rPr>
            <w:color w:val="0066CC"/>
          </w:rPr>
          <w:t xml:space="preserve"> </w:t>
        </w:r>
      </w:hyperlink>
      <w:r>
        <w:t>по</w:t>
      </w:r>
      <w:r>
        <w:rPr>
          <w:spacing w:val="1"/>
        </w:rPr>
        <w:t xml:space="preserve"> </w:t>
      </w:r>
      <w:r>
        <w:t>бухгалтерскому</w:t>
      </w:r>
      <w:r>
        <w:rPr>
          <w:spacing w:val="1"/>
        </w:rPr>
        <w:t xml:space="preserve"> </w:t>
      </w:r>
      <w:r>
        <w:t>учету</w:t>
      </w:r>
      <w:r>
        <w:rPr>
          <w:spacing w:val="1"/>
        </w:rPr>
        <w:t xml:space="preserve"> </w:t>
      </w:r>
      <w:r>
        <w:t>"Отчет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денежных</w:t>
      </w:r>
      <w:r>
        <w:rPr>
          <w:spacing w:val="41"/>
        </w:rPr>
        <w:t xml:space="preserve"> </w:t>
      </w:r>
      <w:r>
        <w:t>средств"</w:t>
      </w:r>
      <w:r>
        <w:rPr>
          <w:spacing w:val="40"/>
        </w:rPr>
        <w:t xml:space="preserve"> </w:t>
      </w:r>
      <w:r>
        <w:t>(ПБУ</w:t>
      </w:r>
      <w:r>
        <w:rPr>
          <w:spacing w:val="40"/>
        </w:rPr>
        <w:t xml:space="preserve"> </w:t>
      </w:r>
      <w:r>
        <w:t>23/2011),</w:t>
      </w:r>
      <w:r>
        <w:rPr>
          <w:spacing w:val="41"/>
        </w:rPr>
        <w:t xml:space="preserve"> </w:t>
      </w:r>
      <w:r>
        <w:t>а</w:t>
      </w:r>
      <w:r>
        <w:rPr>
          <w:spacing w:val="38"/>
        </w:rPr>
        <w:t xml:space="preserve"> </w:t>
      </w:r>
      <w:r>
        <w:t>также</w:t>
      </w:r>
      <w:r>
        <w:rPr>
          <w:spacing w:val="38"/>
        </w:rPr>
        <w:t xml:space="preserve"> </w:t>
      </w:r>
      <w:r>
        <w:t>применительно</w:t>
      </w:r>
      <w:r>
        <w:rPr>
          <w:spacing w:val="39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структуре</w:t>
      </w:r>
      <w:r>
        <w:rPr>
          <w:spacing w:val="38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составу показателей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средств,</w:t>
      </w:r>
      <w:r>
        <w:rPr>
          <w:spacing w:val="61"/>
        </w:rPr>
        <w:t xml:space="preserve"> </w:t>
      </w:r>
      <w:r>
        <w:t>форма</w:t>
      </w:r>
      <w:r>
        <w:rPr>
          <w:spacing w:val="61"/>
        </w:rPr>
        <w:t xml:space="preserve"> </w:t>
      </w:r>
      <w:r>
        <w:t>которого</w:t>
      </w:r>
      <w:r>
        <w:rPr>
          <w:spacing w:val="61"/>
        </w:rPr>
        <w:t xml:space="preserve"> </w:t>
      </w:r>
      <w:r>
        <w:t>утверждена</w:t>
      </w:r>
      <w:r>
        <w:rPr>
          <w:spacing w:val="1"/>
        </w:rPr>
        <w:t xml:space="preserve"> </w:t>
      </w:r>
      <w:r>
        <w:t xml:space="preserve">Приказом </w:t>
      </w:r>
      <w:hyperlink r:id="rId26">
        <w:r>
          <w:rPr>
            <w:color w:val="0066CC"/>
            <w:u w:val="single" w:color="0066CC"/>
          </w:rPr>
          <w:t>N</w:t>
        </w:r>
        <w:r>
          <w:rPr>
            <w:color w:val="0066CC"/>
            <w:spacing w:val="1"/>
            <w:u w:val="single" w:color="0066CC"/>
          </w:rPr>
          <w:t xml:space="preserve"> </w:t>
        </w:r>
        <w:r>
          <w:rPr>
            <w:color w:val="0066CC"/>
            <w:u w:val="single" w:color="0066CC"/>
          </w:rPr>
          <w:t>66н</w:t>
        </w:r>
      </w:hyperlink>
      <w:r>
        <w:t>.(основание:</w:t>
      </w:r>
      <w:r>
        <w:rPr>
          <w:spacing w:val="61"/>
        </w:rPr>
        <w:t xml:space="preserve"> </w:t>
      </w:r>
      <w:r>
        <w:t>Письмо</w:t>
      </w:r>
      <w:r>
        <w:rPr>
          <w:spacing w:val="61"/>
        </w:rPr>
        <w:t xml:space="preserve"> </w:t>
      </w:r>
      <w:r>
        <w:t>Минфина</w:t>
      </w:r>
      <w:r>
        <w:rPr>
          <w:spacing w:val="61"/>
        </w:rPr>
        <w:t xml:space="preserve"> </w:t>
      </w:r>
      <w:r>
        <w:t xml:space="preserve">России </w:t>
      </w:r>
      <w:hyperlink r:id="rId27">
        <w:r>
          <w:rPr>
            <w:color w:val="0066CC"/>
            <w:u w:val="single" w:color="0066CC"/>
          </w:rPr>
          <w:t>от</w:t>
        </w:r>
        <w:r>
          <w:rPr>
            <w:color w:val="0066CC"/>
            <w:spacing w:val="61"/>
            <w:u w:val="single" w:color="0066CC"/>
          </w:rPr>
          <w:t xml:space="preserve"> </w:t>
        </w:r>
        <w:r>
          <w:rPr>
            <w:color w:val="0066CC"/>
            <w:u w:val="single" w:color="0066CC"/>
          </w:rPr>
          <w:t>22.01.2016</w:t>
        </w:r>
        <w:r>
          <w:rPr>
            <w:color w:val="0066CC"/>
            <w:spacing w:val="61"/>
            <w:u w:val="single" w:color="0066CC"/>
          </w:rPr>
          <w:t xml:space="preserve"> </w:t>
        </w:r>
        <w:r>
          <w:rPr>
            <w:color w:val="0066CC"/>
            <w:u w:val="single" w:color="0066CC"/>
          </w:rPr>
          <w:t>г.</w:t>
        </w:r>
        <w:r>
          <w:rPr>
            <w:color w:val="0066CC"/>
            <w:spacing w:val="61"/>
            <w:u w:val="single" w:color="0066CC"/>
          </w:rPr>
          <w:t xml:space="preserve"> </w:t>
        </w:r>
        <w:r>
          <w:rPr>
            <w:color w:val="0066CC"/>
            <w:u w:val="single" w:color="0066CC"/>
          </w:rPr>
          <w:t>N</w:t>
        </w:r>
        <w:r>
          <w:rPr>
            <w:color w:val="0066CC"/>
            <w:spacing w:val="61"/>
            <w:u w:val="single" w:color="0066CC"/>
          </w:rPr>
          <w:t xml:space="preserve"> </w:t>
        </w:r>
        <w:r>
          <w:rPr>
            <w:color w:val="0066CC"/>
            <w:u w:val="single" w:color="0066CC"/>
          </w:rPr>
          <w:t>07-04-</w:t>
        </w:r>
      </w:hyperlink>
      <w:r>
        <w:rPr>
          <w:color w:val="0066CC"/>
          <w:spacing w:val="1"/>
        </w:rPr>
        <w:t xml:space="preserve"> </w:t>
      </w:r>
      <w:hyperlink r:id="rId28">
        <w:r>
          <w:rPr>
            <w:color w:val="0066CC"/>
            <w:u w:val="single" w:color="0066CC"/>
          </w:rPr>
          <w:t>09/2355</w:t>
        </w:r>
        <w:r>
          <w:rPr>
            <w:color w:val="0066CC"/>
          </w:rPr>
          <w:t xml:space="preserve"> </w:t>
        </w:r>
      </w:hyperlink>
      <w:r>
        <w:t>"Рекомендации</w:t>
      </w:r>
      <w:r>
        <w:rPr>
          <w:spacing w:val="1"/>
        </w:rPr>
        <w:t xml:space="preserve"> </w:t>
      </w:r>
      <w:r>
        <w:t>аудиторским</w:t>
      </w:r>
      <w:r>
        <w:rPr>
          <w:spacing w:val="1"/>
        </w:rPr>
        <w:t xml:space="preserve"> </w:t>
      </w:r>
      <w:r>
        <w:t>организациям,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аудиторам,</w:t>
      </w:r>
      <w:r>
        <w:rPr>
          <w:spacing w:val="1"/>
        </w:rPr>
        <w:t xml:space="preserve"> </w:t>
      </w:r>
      <w:r>
        <w:t>аудиторам по проведению аудита годовой бухгалтерской отчетности организаций за 2015</w:t>
      </w:r>
      <w:r>
        <w:rPr>
          <w:spacing w:val="1"/>
        </w:rPr>
        <w:t xml:space="preserve"> </w:t>
      </w:r>
      <w:r>
        <w:t>год").</w:t>
      </w:r>
    </w:p>
    <w:p w14:paraId="429E35B2" w14:textId="77777777" w:rsidR="00596981" w:rsidRDefault="00596981" w:rsidP="00596981">
      <w:pPr>
        <w:pStyle w:val="a3"/>
        <w:spacing w:before="2" w:line="360" w:lineRule="auto"/>
        <w:ind w:right="315" w:firstLine="707"/>
      </w:pPr>
      <w:r>
        <w:t>В</w:t>
      </w:r>
      <w:r>
        <w:rPr>
          <w:spacing w:val="1"/>
        </w:rPr>
        <w:t xml:space="preserve"> </w:t>
      </w:r>
      <w:r>
        <w:t>бухгалтерский</w:t>
      </w:r>
      <w:r>
        <w:rPr>
          <w:spacing w:val="1"/>
        </w:rPr>
        <w:t xml:space="preserve"> </w:t>
      </w:r>
      <w:r>
        <w:t>баланс,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целевом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включаются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группам</w:t>
      </w:r>
      <w:r>
        <w:rPr>
          <w:spacing w:val="-1"/>
        </w:rPr>
        <w:t xml:space="preserve"> </w:t>
      </w:r>
      <w:r>
        <w:t>статей</w:t>
      </w:r>
      <w:r>
        <w:rPr>
          <w:spacing w:val="-1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детализации показателей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статьям).</w:t>
      </w:r>
    </w:p>
    <w:p w14:paraId="4A7EC3E8" w14:textId="77777777" w:rsidR="00596981" w:rsidRDefault="00596981" w:rsidP="00596981">
      <w:pPr>
        <w:pStyle w:val="a3"/>
        <w:spacing w:line="360" w:lineRule="auto"/>
        <w:ind w:right="309" w:firstLine="707"/>
      </w:pPr>
      <w:r>
        <w:lastRenderedPageBreak/>
        <w:t>Последствия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оказавшие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способные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существенное</w:t>
      </w:r>
      <w:r>
        <w:rPr>
          <w:spacing w:val="46"/>
        </w:rPr>
        <w:t xml:space="preserve"> </w:t>
      </w:r>
      <w:r>
        <w:t>влияние</w:t>
      </w:r>
      <w:r>
        <w:rPr>
          <w:spacing w:val="41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финансовое</w:t>
      </w:r>
      <w:r>
        <w:rPr>
          <w:spacing w:val="44"/>
        </w:rPr>
        <w:t xml:space="preserve"> </w:t>
      </w:r>
      <w:r>
        <w:t>положение</w:t>
      </w:r>
      <w:r>
        <w:rPr>
          <w:spacing w:val="43"/>
        </w:rPr>
        <w:t xml:space="preserve"> </w:t>
      </w:r>
      <w:r>
        <w:t>организации,</w:t>
      </w:r>
      <w:r>
        <w:rPr>
          <w:spacing w:val="44"/>
        </w:rPr>
        <w:t xml:space="preserve"> </w:t>
      </w:r>
      <w:r>
        <w:t>финансовые</w:t>
      </w:r>
      <w:r>
        <w:rPr>
          <w:spacing w:val="44"/>
        </w:rPr>
        <w:t xml:space="preserve"> </w:t>
      </w:r>
      <w:r>
        <w:t>результаты</w:t>
      </w:r>
      <w:r>
        <w:rPr>
          <w:spacing w:val="-58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деятельности и</w:t>
      </w:r>
      <w:r>
        <w:rPr>
          <w:spacing w:val="-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денежных средств отражаются</w:t>
      </w:r>
      <w:r>
        <w:rPr>
          <w:spacing w:val="2"/>
        </w:rPr>
        <w:t xml:space="preserve"> </w:t>
      </w:r>
      <w:r>
        <w:t>перспективно.</w:t>
      </w:r>
    </w:p>
    <w:p w14:paraId="7C2E77BD" w14:textId="77777777" w:rsidR="00596981" w:rsidRDefault="00596981" w:rsidP="00596981">
      <w:pPr>
        <w:pStyle w:val="a3"/>
        <w:spacing w:line="360" w:lineRule="auto"/>
        <w:ind w:right="305" w:firstLine="707"/>
      </w:pPr>
      <w:r>
        <w:t>Существенная</w:t>
      </w:r>
      <w:r>
        <w:rPr>
          <w:spacing w:val="1"/>
        </w:rPr>
        <w:t xml:space="preserve"> </w:t>
      </w:r>
      <w:r>
        <w:t>ошибка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отчетного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выявленная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утверждения бухгалтерской отчетности за этот год, подлежит исправлению записями за</w:t>
      </w:r>
      <w:r>
        <w:rPr>
          <w:spacing w:val="1"/>
        </w:rPr>
        <w:t xml:space="preserve"> </w:t>
      </w:r>
      <w:r>
        <w:t>текущий период по соответствующим счетам бухгалтерского учета в месяце выявления</w:t>
      </w:r>
      <w:r>
        <w:rPr>
          <w:spacing w:val="1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без ретроспективного пересчета.</w:t>
      </w:r>
    </w:p>
    <w:p w14:paraId="1DB49369" w14:textId="77777777" w:rsidR="00596981" w:rsidRDefault="00596981" w:rsidP="00596981">
      <w:pPr>
        <w:pStyle w:val="1"/>
        <w:numPr>
          <w:ilvl w:val="1"/>
          <w:numId w:val="12"/>
        </w:numPr>
        <w:tabs>
          <w:tab w:val="left" w:pos="2566"/>
        </w:tabs>
        <w:spacing w:before="5"/>
        <w:ind w:left="2565" w:hanging="541"/>
        <w:jc w:val="both"/>
      </w:pPr>
      <w:bookmarkStart w:id="13" w:name="_Toc129946191"/>
      <w:r>
        <w:t>Контроль</w:t>
      </w:r>
      <w:r>
        <w:rPr>
          <w:spacing w:val="-4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хозяйственными</w:t>
      </w:r>
      <w:r>
        <w:rPr>
          <w:spacing w:val="-4"/>
        </w:rPr>
        <w:t xml:space="preserve"> </w:t>
      </w:r>
      <w:r>
        <w:t>операциями</w:t>
      </w:r>
      <w:r>
        <w:rPr>
          <w:spacing w:val="-4"/>
        </w:rPr>
        <w:t xml:space="preserve"> </w:t>
      </w:r>
      <w:r>
        <w:t>СНТ</w:t>
      </w:r>
      <w:bookmarkEnd w:id="13"/>
    </w:p>
    <w:p w14:paraId="3387DF77" w14:textId="77777777" w:rsidR="00596981" w:rsidRDefault="00596981" w:rsidP="00596981">
      <w:pPr>
        <w:pStyle w:val="a3"/>
        <w:spacing w:before="132" w:line="360" w:lineRule="auto"/>
        <w:ind w:right="314" w:firstLine="707"/>
      </w:pPr>
      <w:r>
        <w:t>Функции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возлагаются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ревизионную</w:t>
      </w:r>
      <w:r>
        <w:rPr>
          <w:spacing w:val="1"/>
        </w:rPr>
        <w:t xml:space="preserve"> </w:t>
      </w:r>
      <w:r>
        <w:t>комиссию,</w:t>
      </w:r>
      <w:r>
        <w:rPr>
          <w:spacing w:val="1"/>
        </w:rPr>
        <w:t xml:space="preserve"> </w:t>
      </w:r>
      <w:r>
        <w:t>действующую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Устава</w:t>
      </w:r>
      <w:r>
        <w:rPr>
          <w:spacing w:val="-2"/>
        </w:rPr>
        <w:t xml:space="preserve"> </w:t>
      </w:r>
      <w:r>
        <w:t>СНТ.</w:t>
      </w:r>
    </w:p>
    <w:p w14:paraId="7E94942B" w14:textId="77777777" w:rsidR="00596981" w:rsidRDefault="00596981" w:rsidP="00B837D2">
      <w:pPr>
        <w:pStyle w:val="1"/>
        <w:numPr>
          <w:ilvl w:val="0"/>
          <w:numId w:val="12"/>
        </w:numPr>
        <w:tabs>
          <w:tab w:val="left" w:pos="3145"/>
        </w:tabs>
        <w:spacing w:line="360" w:lineRule="auto"/>
        <w:ind w:left="3144" w:hanging="241"/>
        <w:jc w:val="both"/>
      </w:pPr>
      <w:bookmarkStart w:id="14" w:name="_Toc129946192"/>
      <w:r>
        <w:t>Учет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ОС)</w:t>
      </w:r>
      <w:bookmarkEnd w:id="14"/>
    </w:p>
    <w:p w14:paraId="250541D0" w14:textId="77777777" w:rsidR="00596981" w:rsidRDefault="00596981" w:rsidP="00B837D2">
      <w:pPr>
        <w:pStyle w:val="a3"/>
        <w:spacing w:line="360" w:lineRule="auto"/>
        <w:ind w:left="301" w:right="306" w:firstLine="709"/>
      </w:pPr>
      <w:r>
        <w:t>ФСБУ 14/2022 «Нематериальные активы» и ФСБУ 26/2020 «Капитальные вложения» в редакции приказа Минфина от 30.05.2022 № 87н в части учета капитальных вложений для нематериальных активов применяются с отчетности за 2023 год.</w:t>
      </w:r>
    </w:p>
    <w:p w14:paraId="55BA9CB5" w14:textId="77777777" w:rsidR="00596981" w:rsidRDefault="00596981" w:rsidP="00596981">
      <w:pPr>
        <w:pStyle w:val="a3"/>
        <w:spacing w:line="360" w:lineRule="auto"/>
        <w:ind w:left="301" w:right="306" w:firstLine="709"/>
        <w:contextualSpacing/>
      </w:pPr>
      <w:r>
        <w:t>Основание: п. 2 приказа Минфина от 30.05.2022 № 86н, п. 2 приказа Минфина от 30.05.2022 № 87н</w:t>
      </w:r>
    </w:p>
    <w:p w14:paraId="731AA4EA" w14:textId="77777777" w:rsidR="00596981" w:rsidRDefault="00596981" w:rsidP="00596981">
      <w:pPr>
        <w:pStyle w:val="a3"/>
        <w:spacing w:line="360" w:lineRule="auto"/>
        <w:ind w:left="301" w:right="306" w:firstLine="709"/>
        <w:contextualSpacing/>
      </w:pPr>
      <w:r>
        <w:t>Последствия изменения учетной политики в связи с началом применения ФСБУ 14/2022 отражаются без пересчета сравнительных показателей.</w:t>
      </w:r>
    </w:p>
    <w:p w14:paraId="6035AB0E" w14:textId="77777777" w:rsidR="00596981" w:rsidRDefault="00596981" w:rsidP="00596981">
      <w:pPr>
        <w:pStyle w:val="a3"/>
        <w:spacing w:line="360" w:lineRule="auto"/>
        <w:ind w:left="301" w:right="306" w:firstLine="709"/>
        <w:contextualSpacing/>
      </w:pPr>
      <w:r>
        <w:t>Основание: п. 53 ФСБУ 14/2022, п. 3 и 4 ПБУ 21/2008 «Изменения оценочных значений»</w:t>
      </w:r>
    </w:p>
    <w:p w14:paraId="05F01048" w14:textId="77777777" w:rsidR="00596981" w:rsidRDefault="00596981" w:rsidP="00596981">
      <w:pPr>
        <w:pStyle w:val="a3"/>
        <w:spacing w:line="360" w:lineRule="auto"/>
        <w:ind w:left="301" w:right="306" w:firstLine="709"/>
        <w:contextualSpacing/>
      </w:pPr>
      <w:r>
        <w:t>При переходе на ФСБУ 26/2020 в части учета капитальных вложений в нематериальные активы сравнительные показатели не пересчитываются.</w:t>
      </w:r>
    </w:p>
    <w:p w14:paraId="65AD459D" w14:textId="77777777" w:rsidR="00596981" w:rsidRDefault="00596981" w:rsidP="00596981">
      <w:pPr>
        <w:pStyle w:val="a3"/>
        <w:spacing w:line="360" w:lineRule="auto"/>
        <w:ind w:left="301" w:right="306" w:firstLine="709"/>
        <w:contextualSpacing/>
      </w:pPr>
      <w:r>
        <w:t>Основание: п. 25.1 ФСБУ 26/2020</w:t>
      </w:r>
    </w:p>
    <w:p w14:paraId="43547F5D" w14:textId="77777777" w:rsidR="00596981" w:rsidRDefault="00596981" w:rsidP="00596981">
      <w:pPr>
        <w:pStyle w:val="a3"/>
        <w:spacing w:line="360" w:lineRule="auto"/>
        <w:ind w:left="301" w:right="306" w:firstLine="709"/>
        <w:contextualSpacing/>
      </w:pPr>
      <w:r>
        <w:t>По праву упрощенного учета затраты на приобретение, создание, улучшение объектов, которые подлежат принятию к бухгалтерскому учету в качестве нематериальных активов, включаются в составе расходов по обычным видам деятельности в полной сумме по мере их осуществления.</w:t>
      </w:r>
    </w:p>
    <w:p w14:paraId="1BA6D8C5" w14:textId="77777777" w:rsidR="00596981" w:rsidRDefault="00596981" w:rsidP="00596981">
      <w:pPr>
        <w:pStyle w:val="a3"/>
        <w:spacing w:line="360" w:lineRule="auto"/>
        <w:ind w:left="301" w:right="306" w:firstLine="709"/>
        <w:contextualSpacing/>
      </w:pPr>
      <w:r>
        <w:t>Основание: подп. «б» п. 4 ФСБУ 26/2020</w:t>
      </w:r>
    </w:p>
    <w:p w14:paraId="6AD6CA11" w14:textId="77777777" w:rsidR="00596981" w:rsidRDefault="00596981" w:rsidP="00596981">
      <w:pPr>
        <w:pStyle w:val="a3"/>
        <w:spacing w:line="360" w:lineRule="auto"/>
        <w:ind w:left="301" w:right="306" w:firstLine="709"/>
        <w:contextualSpacing/>
      </w:pPr>
      <w:r>
        <w:t>Стоимость капвложений формируют суммы, уплаченные или подлежащие уплате поставщику, продавцу, подрядчику при осуществлении капвложений.</w:t>
      </w:r>
    </w:p>
    <w:p w14:paraId="4D12D979" w14:textId="77777777" w:rsidR="00596981" w:rsidRDefault="00596981" w:rsidP="00596981">
      <w:pPr>
        <w:pStyle w:val="a3"/>
        <w:spacing w:line="360" w:lineRule="auto"/>
        <w:ind w:left="301" w:right="306" w:firstLine="709"/>
        <w:contextualSpacing/>
      </w:pPr>
      <w:r>
        <w:t>Основание: п. 4 ФСБУ 26/2020</w:t>
      </w:r>
    </w:p>
    <w:p w14:paraId="672DD4FD" w14:textId="77777777" w:rsidR="00596981" w:rsidRDefault="00596981" w:rsidP="00596981">
      <w:pPr>
        <w:pStyle w:val="a3"/>
        <w:spacing w:line="360" w:lineRule="auto"/>
        <w:ind w:left="301" w:right="306" w:firstLine="709"/>
        <w:contextualSpacing/>
      </w:pPr>
      <w:r>
        <w:t>При оплате неденежными средствами стоимость капвложений определяется в сумме балансовой стоимости передаваемых активов, фактических затрат, понесенных при выполнении работ, оказании услуг.</w:t>
      </w:r>
    </w:p>
    <w:p w14:paraId="6450EC89" w14:textId="77777777" w:rsidR="00596981" w:rsidRDefault="00596981" w:rsidP="00596981">
      <w:pPr>
        <w:pStyle w:val="a3"/>
        <w:spacing w:line="360" w:lineRule="auto"/>
        <w:ind w:left="301" w:right="306" w:firstLine="709"/>
        <w:contextualSpacing/>
      </w:pPr>
      <w:r>
        <w:t xml:space="preserve">Основание: п. 4, </w:t>
      </w:r>
      <w:proofErr w:type="spellStart"/>
      <w:r>
        <w:t>абз</w:t>
      </w:r>
      <w:proofErr w:type="spellEnd"/>
      <w:r>
        <w:t>. 4 п. 13 ФСБУ 26/2020</w:t>
      </w:r>
    </w:p>
    <w:p w14:paraId="0F8F42ED" w14:textId="77777777" w:rsidR="00596981" w:rsidRDefault="00596981" w:rsidP="00596981">
      <w:pPr>
        <w:pStyle w:val="1"/>
        <w:numPr>
          <w:ilvl w:val="1"/>
          <w:numId w:val="10"/>
        </w:numPr>
        <w:tabs>
          <w:tab w:val="left" w:pos="2114"/>
        </w:tabs>
        <w:spacing w:before="4"/>
        <w:ind w:hanging="421"/>
        <w:jc w:val="both"/>
      </w:pPr>
      <w:bookmarkStart w:id="15" w:name="_Toc129946193"/>
      <w:r>
        <w:lastRenderedPageBreak/>
        <w:t>Критерии</w:t>
      </w:r>
      <w:r>
        <w:rPr>
          <w:spacing w:val="-4"/>
        </w:rPr>
        <w:t xml:space="preserve"> </w:t>
      </w:r>
      <w:r>
        <w:t>отнесения</w:t>
      </w:r>
      <w:r>
        <w:rPr>
          <w:spacing w:val="-3"/>
        </w:rPr>
        <w:t xml:space="preserve"> </w:t>
      </w:r>
      <w:r>
        <w:t>активов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средств</w:t>
      </w:r>
      <w:bookmarkEnd w:id="15"/>
    </w:p>
    <w:p w14:paraId="06073AF1" w14:textId="77777777" w:rsidR="00596981" w:rsidRDefault="00596981" w:rsidP="00596981">
      <w:pPr>
        <w:pStyle w:val="a3"/>
        <w:spacing w:before="134" w:line="360" w:lineRule="auto"/>
        <w:ind w:right="313" w:firstLine="767"/>
      </w:pPr>
      <w:r>
        <w:t>Критериями отнесения имущества в состав основных средств являются следующие</w:t>
      </w:r>
      <w:r>
        <w:rPr>
          <w:spacing w:val="-57"/>
        </w:rPr>
        <w:t xml:space="preserve"> </w:t>
      </w:r>
      <w:r>
        <w:t>условия:</w:t>
      </w:r>
    </w:p>
    <w:p w14:paraId="5E6CF5E8" w14:textId="77777777" w:rsidR="00596981" w:rsidRDefault="00596981" w:rsidP="00596981">
      <w:pPr>
        <w:pStyle w:val="a5"/>
        <w:numPr>
          <w:ilvl w:val="0"/>
          <w:numId w:val="9"/>
        </w:numPr>
        <w:tabs>
          <w:tab w:val="left" w:pos="1267"/>
        </w:tabs>
        <w:spacing w:before="1" w:line="360" w:lineRule="auto"/>
        <w:ind w:right="315" w:firstLine="707"/>
        <w:jc w:val="both"/>
        <w:rPr>
          <w:sz w:val="24"/>
        </w:rPr>
      </w:pP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 СНТ,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нужд СНТ;</w:t>
      </w:r>
    </w:p>
    <w:p w14:paraId="1522B4A1" w14:textId="77777777" w:rsidR="00596981" w:rsidRDefault="00596981" w:rsidP="00596981">
      <w:pPr>
        <w:pStyle w:val="a5"/>
        <w:numPr>
          <w:ilvl w:val="0"/>
          <w:numId w:val="9"/>
        </w:numPr>
        <w:tabs>
          <w:tab w:val="left" w:pos="1224"/>
        </w:tabs>
        <w:spacing w:line="360" w:lineRule="auto"/>
        <w:ind w:right="306" w:firstLine="707"/>
        <w:jc w:val="both"/>
        <w:rPr>
          <w:sz w:val="24"/>
        </w:rPr>
      </w:pP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28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29"/>
          <w:sz w:val="24"/>
        </w:rPr>
        <w:t xml:space="preserve"> </w:t>
      </w:r>
      <w:r>
        <w:rPr>
          <w:sz w:val="24"/>
        </w:rPr>
        <w:t>свыше</w:t>
      </w:r>
      <w:r>
        <w:rPr>
          <w:spacing w:val="29"/>
          <w:sz w:val="24"/>
        </w:rPr>
        <w:t xml:space="preserve"> </w:t>
      </w:r>
      <w:r>
        <w:rPr>
          <w:sz w:val="24"/>
        </w:rPr>
        <w:t>12</w:t>
      </w:r>
      <w:r>
        <w:rPr>
          <w:spacing w:val="28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29"/>
          <w:sz w:val="24"/>
        </w:rPr>
        <w:t xml:space="preserve"> </w:t>
      </w:r>
      <w:r>
        <w:rPr>
          <w:sz w:val="24"/>
        </w:rPr>
        <w:t>или</w:t>
      </w:r>
      <w:r>
        <w:rPr>
          <w:spacing w:val="29"/>
          <w:sz w:val="24"/>
        </w:rPr>
        <w:t xml:space="preserve"> </w:t>
      </w:r>
      <w:r>
        <w:rPr>
          <w:sz w:val="24"/>
        </w:rPr>
        <w:t>обычного</w:t>
      </w:r>
      <w:r>
        <w:rPr>
          <w:spacing w:val="29"/>
          <w:sz w:val="24"/>
        </w:rPr>
        <w:t xml:space="preserve"> </w:t>
      </w:r>
      <w:r>
        <w:rPr>
          <w:sz w:val="24"/>
        </w:rPr>
        <w:t>операционного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цикла,</w:t>
      </w:r>
      <w:r>
        <w:rPr>
          <w:spacing w:val="2"/>
          <w:sz w:val="24"/>
        </w:rPr>
        <w:t xml:space="preserve"> </w:t>
      </w:r>
      <w:r>
        <w:rPr>
          <w:sz w:val="24"/>
        </w:rPr>
        <w:t>если</w:t>
      </w:r>
      <w:r>
        <w:rPr>
          <w:spacing w:val="-58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превышает 12 месяцев;</w:t>
      </w:r>
    </w:p>
    <w:p w14:paraId="6F7834D1" w14:textId="77777777" w:rsidR="00596981" w:rsidRDefault="00596981" w:rsidP="00596981">
      <w:pPr>
        <w:pStyle w:val="a5"/>
        <w:numPr>
          <w:ilvl w:val="0"/>
          <w:numId w:val="9"/>
        </w:numPr>
        <w:tabs>
          <w:tab w:val="left" w:pos="1154"/>
        </w:tabs>
        <w:spacing w:line="275" w:lineRule="exact"/>
        <w:ind w:left="1153" w:hanging="144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последующую перепродажу</w:t>
      </w:r>
      <w:r>
        <w:rPr>
          <w:spacing w:val="-8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объекта;</w:t>
      </w:r>
    </w:p>
    <w:p w14:paraId="718F15D5" w14:textId="77777777" w:rsidR="00596981" w:rsidRDefault="00596981" w:rsidP="00596981">
      <w:pPr>
        <w:pStyle w:val="a5"/>
        <w:numPr>
          <w:ilvl w:val="0"/>
          <w:numId w:val="9"/>
        </w:numPr>
        <w:tabs>
          <w:tab w:val="left" w:pos="1154"/>
        </w:tabs>
        <w:spacing w:before="137"/>
        <w:ind w:left="1153" w:hanging="144"/>
        <w:jc w:val="both"/>
        <w:rPr>
          <w:sz w:val="24"/>
        </w:rPr>
      </w:pPr>
      <w:r>
        <w:rPr>
          <w:sz w:val="24"/>
        </w:rPr>
        <w:t>первоначальная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-2"/>
          <w:sz w:val="24"/>
        </w:rPr>
        <w:t xml:space="preserve"> </w:t>
      </w:r>
      <w:r>
        <w:rPr>
          <w:sz w:val="24"/>
        </w:rPr>
        <w:t>100</w:t>
      </w:r>
      <w:r>
        <w:rPr>
          <w:spacing w:val="-2"/>
          <w:sz w:val="24"/>
        </w:rPr>
        <w:t xml:space="preserve"> </w:t>
      </w:r>
      <w:r>
        <w:rPr>
          <w:sz w:val="24"/>
        </w:rPr>
        <w:t>000</w:t>
      </w:r>
      <w:r>
        <w:rPr>
          <w:spacing w:val="-3"/>
          <w:sz w:val="24"/>
        </w:rPr>
        <w:t xml:space="preserve"> </w:t>
      </w:r>
      <w:r>
        <w:rPr>
          <w:sz w:val="24"/>
        </w:rPr>
        <w:t>руб.</w:t>
      </w:r>
    </w:p>
    <w:p w14:paraId="19457967" w14:textId="77777777" w:rsidR="00596981" w:rsidRDefault="00596981" w:rsidP="00596981">
      <w:pPr>
        <w:pStyle w:val="a3"/>
        <w:spacing w:before="139" w:line="360" w:lineRule="auto"/>
        <w:ind w:right="307" w:firstLine="707"/>
      </w:pPr>
      <w:r>
        <w:t>Активы,</w:t>
      </w:r>
      <w:r>
        <w:rPr>
          <w:spacing w:val="1"/>
        </w:rPr>
        <w:t xml:space="preserve"> </w:t>
      </w:r>
      <w:r>
        <w:t>удовлетворяющие</w:t>
      </w:r>
      <w:r>
        <w:rPr>
          <w:spacing w:val="1"/>
        </w:rPr>
        <w:t xml:space="preserve"> </w:t>
      </w:r>
      <w:r>
        <w:t>перечисленным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единицу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руб.,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СНТ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материально-</w:t>
      </w:r>
      <w:r>
        <w:rPr>
          <w:spacing w:val="-57"/>
        </w:rPr>
        <w:t xml:space="preserve"> </w:t>
      </w:r>
      <w:r>
        <w:t>производственных</w:t>
      </w:r>
      <w:r>
        <w:rPr>
          <w:spacing w:val="-2"/>
        </w:rPr>
        <w:t xml:space="preserve"> </w:t>
      </w:r>
      <w:r>
        <w:t>запасов.</w:t>
      </w:r>
    </w:p>
    <w:p w14:paraId="194F22FC" w14:textId="77777777" w:rsidR="00596981" w:rsidRDefault="00596981" w:rsidP="00596981">
      <w:pPr>
        <w:pStyle w:val="a3"/>
        <w:spacing w:line="360" w:lineRule="auto"/>
        <w:ind w:right="316" w:firstLine="707"/>
      </w:pPr>
      <w:r>
        <w:t>Первичные учетные документы по движению "малоценных" ОС (приему, выдаче,</w:t>
      </w:r>
      <w:r>
        <w:rPr>
          <w:spacing w:val="1"/>
        </w:rPr>
        <w:t xml:space="preserve"> </w:t>
      </w:r>
      <w:r>
        <w:t>перемещению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списанию)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материально-производственных</w:t>
      </w:r>
      <w:r>
        <w:rPr>
          <w:spacing w:val="-2"/>
        </w:rPr>
        <w:t xml:space="preserve"> </w:t>
      </w:r>
      <w:r>
        <w:t>запасов.</w:t>
      </w:r>
    </w:p>
    <w:p w14:paraId="0BFDEABA" w14:textId="77777777" w:rsidR="00596981" w:rsidRDefault="00596981" w:rsidP="00596981">
      <w:pPr>
        <w:pStyle w:val="a3"/>
        <w:spacing w:before="1" w:line="360" w:lineRule="auto"/>
        <w:ind w:right="315" w:firstLine="707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"малоценных"</w:t>
      </w:r>
      <w:r>
        <w:rPr>
          <w:spacing w:val="1"/>
        </w:rPr>
        <w:t xml:space="preserve"> </w:t>
      </w:r>
      <w:r>
        <w:t>ОС,</w:t>
      </w:r>
      <w:r>
        <w:rPr>
          <w:spacing w:val="1"/>
        </w:rPr>
        <w:t xml:space="preserve"> </w:t>
      </w:r>
      <w:r>
        <w:t>учитываемых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МПЗ, стоимость такого имущества после передачи его в производство, принимается на</w:t>
      </w:r>
      <w:r>
        <w:rPr>
          <w:spacing w:val="1"/>
        </w:rPr>
        <w:t xml:space="preserve"> </w:t>
      </w:r>
      <w:r>
        <w:t>забалансовый</w:t>
      </w:r>
      <w:r>
        <w:rPr>
          <w:spacing w:val="2"/>
        </w:rPr>
        <w:t xml:space="preserve"> </w:t>
      </w:r>
      <w:r>
        <w:t>учет.</w:t>
      </w:r>
    </w:p>
    <w:p w14:paraId="2722987F" w14:textId="77777777" w:rsidR="00596981" w:rsidRDefault="00596981" w:rsidP="00596981">
      <w:pPr>
        <w:pStyle w:val="a3"/>
        <w:spacing w:line="360" w:lineRule="auto"/>
        <w:ind w:right="311" w:firstLine="707"/>
      </w:pPr>
      <w:r>
        <w:t>Приобретенные книги, брошюры и тому подобные издания учитываются в составе</w:t>
      </w:r>
      <w:r>
        <w:rPr>
          <w:spacing w:val="1"/>
        </w:rPr>
        <w:t xml:space="preserve"> </w:t>
      </w:r>
      <w:r>
        <w:t>материально-производственных запасов и списываются на затраты по мере отпуска их в</w:t>
      </w:r>
      <w:r>
        <w:rPr>
          <w:spacing w:val="1"/>
        </w:rPr>
        <w:t xml:space="preserve"> </w:t>
      </w:r>
      <w:r>
        <w:t>производство.</w:t>
      </w:r>
    </w:p>
    <w:p w14:paraId="7540F914" w14:textId="77777777" w:rsidR="00596981" w:rsidRDefault="00596981" w:rsidP="00596981">
      <w:pPr>
        <w:pStyle w:val="1"/>
        <w:numPr>
          <w:ilvl w:val="1"/>
          <w:numId w:val="10"/>
        </w:numPr>
        <w:tabs>
          <w:tab w:val="left" w:pos="2134"/>
        </w:tabs>
        <w:spacing w:before="5"/>
        <w:ind w:left="2133" w:hanging="421"/>
        <w:jc w:val="both"/>
      </w:pPr>
      <w:bookmarkStart w:id="16" w:name="_Toc129946194"/>
      <w:r>
        <w:t>Порядок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первоначальной</w:t>
      </w:r>
      <w:r>
        <w:rPr>
          <w:spacing w:val="-4"/>
        </w:rPr>
        <w:t xml:space="preserve"> </w:t>
      </w:r>
      <w:r>
        <w:t>стоимости</w:t>
      </w:r>
      <w:r>
        <w:rPr>
          <w:spacing w:val="-4"/>
        </w:rPr>
        <w:t xml:space="preserve"> </w:t>
      </w:r>
      <w:r>
        <w:t>ОС</w:t>
      </w:r>
      <w:bookmarkEnd w:id="16"/>
    </w:p>
    <w:p w14:paraId="58A07644" w14:textId="77777777" w:rsidR="00596981" w:rsidRDefault="00596981" w:rsidP="00596981">
      <w:pPr>
        <w:pStyle w:val="a3"/>
        <w:spacing w:before="132" w:line="360" w:lineRule="auto"/>
        <w:ind w:right="313" w:firstLine="767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первоначальной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ОС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сокращенный</w:t>
      </w:r>
      <w:r>
        <w:rPr>
          <w:spacing w:val="-1"/>
        </w:rPr>
        <w:t xml:space="preserve"> </w:t>
      </w:r>
      <w:r>
        <w:t>порядок,</w:t>
      </w:r>
      <w:r>
        <w:rPr>
          <w:spacing w:val="-3"/>
        </w:rPr>
        <w:t xml:space="preserve"> </w:t>
      </w:r>
      <w:r>
        <w:t>предусмотренный</w:t>
      </w:r>
      <w:r>
        <w:rPr>
          <w:spacing w:val="2"/>
        </w:rPr>
        <w:t xml:space="preserve"> </w:t>
      </w:r>
      <w:hyperlink r:id="rId29">
        <w:r>
          <w:rPr>
            <w:color w:val="0066CC"/>
            <w:u w:val="single" w:color="0066CC"/>
          </w:rPr>
          <w:t>пунктом 8.1</w:t>
        </w:r>
      </w:hyperlink>
      <w:r>
        <w:rPr>
          <w:color w:val="0066CC"/>
        </w:rPr>
        <w:t xml:space="preserve"> </w:t>
      </w:r>
      <w:r>
        <w:t>ПБУ 6/01.</w:t>
      </w:r>
    </w:p>
    <w:p w14:paraId="1EE5EE3D" w14:textId="77777777" w:rsidR="00596981" w:rsidRDefault="00596981" w:rsidP="00596981">
      <w:pPr>
        <w:pStyle w:val="1"/>
        <w:numPr>
          <w:ilvl w:val="1"/>
          <w:numId w:val="10"/>
        </w:numPr>
        <w:tabs>
          <w:tab w:val="left" w:pos="3560"/>
        </w:tabs>
        <w:ind w:left="3559" w:hanging="421"/>
        <w:jc w:val="both"/>
      </w:pPr>
      <w:bookmarkStart w:id="17" w:name="_Toc129946195"/>
      <w:r>
        <w:t>Состав</w:t>
      </w:r>
      <w:r>
        <w:rPr>
          <w:spacing w:val="-6"/>
        </w:rPr>
        <w:t xml:space="preserve"> </w:t>
      </w:r>
      <w:r>
        <w:t>инвентарного</w:t>
      </w:r>
      <w:r>
        <w:rPr>
          <w:spacing w:val="-5"/>
        </w:rPr>
        <w:t xml:space="preserve"> </w:t>
      </w:r>
      <w:r>
        <w:t>объекта</w:t>
      </w:r>
      <w:bookmarkEnd w:id="17"/>
    </w:p>
    <w:p w14:paraId="75F16456" w14:textId="77777777" w:rsidR="00596981" w:rsidRDefault="00596981" w:rsidP="00596981">
      <w:pPr>
        <w:pStyle w:val="a3"/>
        <w:spacing w:before="135" w:line="360" w:lineRule="auto"/>
        <w:ind w:right="304" w:firstLine="707"/>
      </w:pPr>
      <w:r>
        <w:t>Единицей бухгалтерского учета основных средств является инвентарный объект,</w:t>
      </w:r>
      <w:r>
        <w:rPr>
          <w:spacing w:val="1"/>
        </w:rPr>
        <w:t xml:space="preserve"> </w:t>
      </w:r>
      <w:r>
        <w:t>под которым понимается объект со всеми приспособлениями и принадлежностями. При</w:t>
      </w:r>
      <w:r>
        <w:rPr>
          <w:spacing w:val="1"/>
        </w:rPr>
        <w:t xml:space="preserve"> </w:t>
      </w:r>
      <w:r>
        <w:t>наличии у одного объекта нескольких частей, сроки полезного использования (далее -</w:t>
      </w:r>
      <w:r>
        <w:rPr>
          <w:spacing w:val="1"/>
        </w:rPr>
        <w:t xml:space="preserve"> </w:t>
      </w:r>
      <w:r>
        <w:t>СПИ) которых существенно различаются, каждая часть учитывается как самостоятельный</w:t>
      </w:r>
      <w:r>
        <w:rPr>
          <w:spacing w:val="1"/>
        </w:rPr>
        <w:t xml:space="preserve"> </w:t>
      </w:r>
      <w:r>
        <w:t>инвентарный</w:t>
      </w:r>
      <w:r>
        <w:rPr>
          <w:spacing w:val="-1"/>
        </w:rPr>
        <w:t xml:space="preserve"> </w:t>
      </w:r>
      <w:r>
        <w:t>объект.</w:t>
      </w:r>
    </w:p>
    <w:p w14:paraId="48A330B3" w14:textId="37125CEC" w:rsidR="00596981" w:rsidRDefault="00596981" w:rsidP="00596981">
      <w:pPr>
        <w:pStyle w:val="a3"/>
        <w:spacing w:line="360" w:lineRule="auto"/>
        <w:ind w:right="310" w:firstLine="707"/>
      </w:pPr>
      <w:r>
        <w:t>При этом СПИ составных частей объекта считаются существенно отличающимися,</w:t>
      </w:r>
      <w:r>
        <w:rPr>
          <w:spacing w:val="1"/>
        </w:rPr>
        <w:t xml:space="preserve"> </w:t>
      </w:r>
      <w:r>
        <w:t>если разница между ними составляет не менее определенного процента (например, 5%) от</w:t>
      </w:r>
      <w:r>
        <w:rPr>
          <w:spacing w:val="1"/>
        </w:rPr>
        <w:t xml:space="preserve"> </w:t>
      </w:r>
      <w:r>
        <w:t>величины</w:t>
      </w:r>
      <w:r>
        <w:rPr>
          <w:spacing w:val="-1"/>
        </w:rPr>
        <w:t xml:space="preserve"> </w:t>
      </w:r>
      <w:r>
        <w:t>большего</w:t>
      </w:r>
      <w:r>
        <w:rPr>
          <w:spacing w:val="-1"/>
        </w:rPr>
        <w:t xml:space="preserve"> </w:t>
      </w:r>
      <w:r>
        <w:t>срока</w:t>
      </w:r>
      <w:r w:rsidR="00B837D2">
        <w:t>.</w:t>
      </w:r>
    </w:p>
    <w:p w14:paraId="37902DCD" w14:textId="77777777" w:rsidR="00596981" w:rsidRDefault="00596981" w:rsidP="00596981">
      <w:pPr>
        <w:pStyle w:val="1"/>
        <w:numPr>
          <w:ilvl w:val="1"/>
          <w:numId w:val="10"/>
        </w:numPr>
        <w:tabs>
          <w:tab w:val="left" w:pos="3277"/>
        </w:tabs>
        <w:spacing w:before="5"/>
        <w:ind w:left="3276" w:hanging="421"/>
        <w:jc w:val="both"/>
      </w:pPr>
      <w:bookmarkStart w:id="18" w:name="_Toc129946196"/>
      <w:r>
        <w:t>Срок</w:t>
      </w:r>
      <w:r>
        <w:rPr>
          <w:spacing w:val="-5"/>
        </w:rPr>
        <w:t xml:space="preserve"> </w:t>
      </w:r>
      <w:r>
        <w:t>полезного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ОС</w:t>
      </w:r>
      <w:bookmarkEnd w:id="18"/>
    </w:p>
    <w:p w14:paraId="3139E518" w14:textId="14650371" w:rsidR="00596981" w:rsidRDefault="00596981" w:rsidP="00596981">
      <w:pPr>
        <w:pStyle w:val="a3"/>
        <w:spacing w:before="133" w:line="360" w:lineRule="auto"/>
        <w:ind w:right="307" w:firstLine="707"/>
      </w:pPr>
      <w:r>
        <w:t>СПИ</w:t>
      </w:r>
      <w:r>
        <w:rPr>
          <w:spacing w:val="1"/>
        </w:rPr>
        <w:t xml:space="preserve"> </w:t>
      </w:r>
      <w:r>
        <w:t>ОС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комиссией</w:t>
      </w:r>
      <w:r w:rsidR="00917B89">
        <w:t xml:space="preserve"> </w:t>
      </w:r>
      <w:proofErr w:type="gramStart"/>
      <w:r w:rsidR="00917B89">
        <w:t>из  членов</w:t>
      </w:r>
      <w:proofErr w:type="gramEnd"/>
      <w:r w:rsidR="00917B89">
        <w:t xml:space="preserve"> правления</w:t>
      </w:r>
      <w:r>
        <w:rPr>
          <w:spacing w:val="1"/>
        </w:rPr>
        <w:t xml:space="preserve"> </w:t>
      </w:r>
      <w:r>
        <w:t>СНТ,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 xml:space="preserve">ожидаемого </w:t>
      </w:r>
      <w:r>
        <w:lastRenderedPageBreak/>
        <w:t>срока использования с учетом морального и физического износа, а также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-3"/>
        </w:rPr>
        <w:t xml:space="preserve"> </w:t>
      </w:r>
      <w:r>
        <w:t>ограничений,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принятии</w:t>
      </w:r>
      <w:r>
        <w:rPr>
          <w:spacing w:val="-1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бухгалтерскому</w:t>
      </w:r>
      <w:r>
        <w:rPr>
          <w:spacing w:val="-3"/>
        </w:rPr>
        <w:t xml:space="preserve"> </w:t>
      </w:r>
      <w:r>
        <w:t>учету.</w:t>
      </w:r>
    </w:p>
    <w:p w14:paraId="15169879" w14:textId="77777777" w:rsidR="00596981" w:rsidRDefault="00596981" w:rsidP="00596981">
      <w:pPr>
        <w:pStyle w:val="a3"/>
        <w:spacing w:before="1" w:line="360" w:lineRule="auto"/>
        <w:ind w:right="309" w:firstLine="707"/>
      </w:pPr>
      <w:r>
        <w:t xml:space="preserve">Ожидаемый      </w:t>
      </w:r>
      <w:r>
        <w:rPr>
          <w:spacing w:val="1"/>
        </w:rPr>
        <w:t xml:space="preserve"> </w:t>
      </w:r>
      <w:r>
        <w:t xml:space="preserve">срок      </w:t>
      </w:r>
      <w:r>
        <w:rPr>
          <w:spacing w:val="1"/>
        </w:rPr>
        <w:t xml:space="preserve"> </w:t>
      </w:r>
      <w:r>
        <w:t xml:space="preserve">полезного      </w:t>
      </w:r>
      <w:r>
        <w:rPr>
          <w:spacing w:val="1"/>
        </w:rPr>
        <w:t xml:space="preserve"> </w:t>
      </w:r>
      <w:r>
        <w:t xml:space="preserve">использования       </w:t>
      </w:r>
      <w:r>
        <w:rPr>
          <w:spacing w:val="1"/>
        </w:rPr>
        <w:t xml:space="preserve"> </w:t>
      </w:r>
      <w:r>
        <w:t xml:space="preserve">определяется       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hyperlink r:id="rId30">
        <w:r>
          <w:rPr>
            <w:color w:val="0066CC"/>
            <w:u w:val="single" w:color="0066CC"/>
          </w:rPr>
          <w:t>Классификации</w:t>
        </w:r>
        <w:r>
          <w:rPr>
            <w:color w:val="0066CC"/>
          </w:rPr>
          <w:t xml:space="preserve"> </w:t>
        </w:r>
      </w:hyperlink>
      <w:r>
        <w:t>ОС</w:t>
      </w:r>
    </w:p>
    <w:p w14:paraId="1EE409C3" w14:textId="77777777" w:rsidR="00596981" w:rsidRDefault="00596981" w:rsidP="00596981">
      <w:pPr>
        <w:pStyle w:val="1"/>
        <w:numPr>
          <w:ilvl w:val="1"/>
          <w:numId w:val="10"/>
        </w:numPr>
        <w:tabs>
          <w:tab w:val="left" w:pos="2450"/>
        </w:tabs>
        <w:spacing w:before="2"/>
        <w:ind w:left="426" w:hanging="421"/>
        <w:jc w:val="center"/>
      </w:pPr>
      <w:bookmarkStart w:id="19" w:name="_Toc129946197"/>
      <w:r>
        <w:t>Способ</w:t>
      </w:r>
      <w:r>
        <w:rPr>
          <w:spacing w:val="-4"/>
        </w:rPr>
        <w:t xml:space="preserve"> </w:t>
      </w:r>
      <w:r>
        <w:t>начисления</w:t>
      </w:r>
      <w:r>
        <w:rPr>
          <w:spacing w:val="-2"/>
        </w:rPr>
        <w:t xml:space="preserve"> </w:t>
      </w:r>
      <w:r>
        <w:t>износа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</w:t>
      </w:r>
      <w:bookmarkEnd w:id="19"/>
    </w:p>
    <w:p w14:paraId="2D575356" w14:textId="77777777" w:rsidR="00596981" w:rsidRDefault="00596981" w:rsidP="00B837D2">
      <w:pPr>
        <w:pStyle w:val="a3"/>
        <w:spacing w:before="135"/>
        <w:ind w:left="0" w:firstLine="709"/>
        <w:jc w:val="left"/>
        <w:rPr>
          <w:sz w:val="26"/>
        </w:rPr>
      </w:pPr>
      <w:r>
        <w:t>СНТ</w:t>
      </w:r>
      <w:r>
        <w:rPr>
          <w:spacing w:val="-2"/>
        </w:rPr>
        <w:t xml:space="preserve"> </w:t>
      </w:r>
      <w:r>
        <w:t>начисляет износ</w:t>
      </w:r>
      <w:r>
        <w:rPr>
          <w:spacing w:val="-3"/>
        </w:rPr>
        <w:t xml:space="preserve"> </w:t>
      </w:r>
      <w:r>
        <w:t>по ОС</w:t>
      </w:r>
      <w:r>
        <w:rPr>
          <w:spacing w:val="3"/>
        </w:rPr>
        <w:t xml:space="preserve"> </w:t>
      </w:r>
      <w:r>
        <w:t>единовременно</w:t>
      </w:r>
      <w:r>
        <w:rPr>
          <w:spacing w:val="-2"/>
        </w:rPr>
        <w:t xml:space="preserve"> </w:t>
      </w:r>
      <w:r>
        <w:t>по состоянию на</w:t>
      </w:r>
      <w:r>
        <w:rPr>
          <w:spacing w:val="-1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декабря отчетного года.</w:t>
      </w:r>
    </w:p>
    <w:p w14:paraId="0A24C763" w14:textId="77777777" w:rsidR="00596981" w:rsidRDefault="00596981" w:rsidP="00B837D2">
      <w:pPr>
        <w:pStyle w:val="a3"/>
        <w:ind w:left="0" w:firstLine="709"/>
        <w:jc w:val="left"/>
        <w:rPr>
          <w:sz w:val="22"/>
        </w:rPr>
      </w:pPr>
    </w:p>
    <w:p w14:paraId="2281B63E" w14:textId="12833773" w:rsidR="00596981" w:rsidRDefault="00596981" w:rsidP="006B6208">
      <w:pPr>
        <w:pStyle w:val="a3"/>
        <w:spacing w:line="360" w:lineRule="auto"/>
        <w:ind w:left="0" w:firstLine="709"/>
        <w:jc w:val="left"/>
      </w:pPr>
      <w:r>
        <w:t>Обобщение</w:t>
      </w:r>
      <w:r>
        <w:rPr>
          <w:spacing w:val="86"/>
        </w:rPr>
        <w:t xml:space="preserve"> </w:t>
      </w:r>
      <w:r>
        <w:t>информации</w:t>
      </w:r>
      <w:r>
        <w:rPr>
          <w:spacing w:val="87"/>
        </w:rPr>
        <w:t xml:space="preserve"> </w:t>
      </w:r>
      <w:r>
        <w:t>о</w:t>
      </w:r>
      <w:r>
        <w:rPr>
          <w:spacing w:val="84"/>
        </w:rPr>
        <w:t xml:space="preserve"> </w:t>
      </w:r>
      <w:r>
        <w:t>суммах</w:t>
      </w:r>
      <w:r>
        <w:rPr>
          <w:spacing w:val="89"/>
        </w:rPr>
        <w:t xml:space="preserve"> </w:t>
      </w:r>
      <w:r>
        <w:t>начисленного</w:t>
      </w:r>
      <w:r>
        <w:rPr>
          <w:spacing w:val="84"/>
        </w:rPr>
        <w:t xml:space="preserve"> </w:t>
      </w:r>
      <w:r>
        <w:t>износа</w:t>
      </w:r>
      <w:r>
        <w:rPr>
          <w:spacing w:val="86"/>
        </w:rPr>
        <w:t xml:space="preserve"> </w:t>
      </w:r>
      <w:r>
        <w:t>по</w:t>
      </w:r>
      <w:r>
        <w:rPr>
          <w:spacing w:val="86"/>
        </w:rPr>
        <w:t xml:space="preserve"> </w:t>
      </w:r>
      <w:r>
        <w:t>ОС</w:t>
      </w:r>
      <w:r>
        <w:rPr>
          <w:spacing w:val="85"/>
        </w:rPr>
        <w:t xml:space="preserve"> </w:t>
      </w:r>
      <w:r>
        <w:t>производится</w:t>
      </w:r>
      <w:r w:rsidR="00B837D2">
        <w:t xml:space="preserve"> </w:t>
      </w:r>
      <w:r>
        <w:t>организацией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забалансовом</w:t>
      </w:r>
      <w:r>
        <w:rPr>
          <w:spacing w:val="-3"/>
        </w:rPr>
        <w:t xml:space="preserve"> </w:t>
      </w:r>
      <w:hyperlink r:id="rId31">
        <w:r>
          <w:rPr>
            <w:color w:val="0066CC"/>
            <w:u w:val="single" w:color="0066CC"/>
          </w:rPr>
          <w:t>счете</w:t>
        </w:r>
        <w:r>
          <w:rPr>
            <w:color w:val="0066CC"/>
            <w:spacing w:val="-3"/>
            <w:u w:val="single" w:color="0066CC"/>
          </w:rPr>
          <w:t xml:space="preserve"> </w:t>
        </w:r>
        <w:r>
          <w:rPr>
            <w:color w:val="0066CC"/>
            <w:u w:val="single" w:color="0066CC"/>
          </w:rPr>
          <w:t>010</w:t>
        </w:r>
      </w:hyperlink>
      <w:r>
        <w:rPr>
          <w:color w:val="0066CC"/>
          <w:spacing w:val="-2"/>
        </w:rPr>
        <w:t xml:space="preserve"> </w:t>
      </w:r>
      <w:r>
        <w:t>"Износ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средств".</w:t>
      </w:r>
    </w:p>
    <w:p w14:paraId="65391A59" w14:textId="77777777" w:rsidR="00596981" w:rsidRDefault="00596981" w:rsidP="00596981">
      <w:pPr>
        <w:pStyle w:val="1"/>
        <w:numPr>
          <w:ilvl w:val="1"/>
          <w:numId w:val="10"/>
        </w:numPr>
        <w:spacing w:before="144"/>
        <w:ind w:left="426"/>
        <w:jc w:val="center"/>
      </w:pPr>
      <w:bookmarkStart w:id="20" w:name="_Toc129946198"/>
      <w:r>
        <w:t>Восстановление</w:t>
      </w:r>
      <w:r>
        <w:rPr>
          <w:spacing w:val="-5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ОС</w:t>
      </w:r>
      <w:bookmarkEnd w:id="20"/>
    </w:p>
    <w:p w14:paraId="5AB4C084" w14:textId="77777777" w:rsidR="00596981" w:rsidRDefault="00596981" w:rsidP="00596981">
      <w:pPr>
        <w:pStyle w:val="a3"/>
        <w:spacing w:before="132" w:line="360" w:lineRule="auto"/>
        <w:ind w:right="314" w:firstLine="767"/>
      </w:pPr>
      <w:r>
        <w:t>Восстановление</w:t>
      </w:r>
      <w:r>
        <w:rPr>
          <w:spacing w:val="1"/>
        </w:rPr>
        <w:t xml:space="preserve"> </w:t>
      </w:r>
      <w:r>
        <w:t>ОС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ремонта,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реконструкции.</w:t>
      </w:r>
    </w:p>
    <w:p w14:paraId="634A6F47" w14:textId="77777777" w:rsidR="00596981" w:rsidRDefault="00596981" w:rsidP="00596981">
      <w:pPr>
        <w:pStyle w:val="a3"/>
        <w:spacing w:line="360" w:lineRule="auto"/>
        <w:ind w:right="311" w:firstLine="707"/>
      </w:pPr>
      <w:r>
        <w:t>При осуществлении ремонта ОС организация руководствуется понятиями ремонта,</w:t>
      </w:r>
      <w:r>
        <w:rPr>
          <w:spacing w:val="1"/>
        </w:rPr>
        <w:t xml:space="preserve"> </w:t>
      </w:r>
      <w:r>
        <w:t>приведенными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</w:t>
      </w:r>
      <w:r>
        <w:rPr>
          <w:spacing w:val="-2"/>
        </w:rPr>
        <w:t xml:space="preserve"> </w:t>
      </w:r>
      <w:r>
        <w:t>Госкомстата</w:t>
      </w:r>
      <w:r>
        <w:rPr>
          <w:spacing w:val="-1"/>
        </w:rPr>
        <w:t xml:space="preserve"> </w:t>
      </w:r>
      <w:r>
        <w:t>России</w:t>
      </w:r>
      <w:r>
        <w:rPr>
          <w:spacing w:val="3"/>
        </w:rPr>
        <w:t xml:space="preserve"> </w:t>
      </w:r>
      <w:hyperlink r:id="rId32">
        <w:r>
          <w:rPr>
            <w:color w:val="0066CC"/>
            <w:u w:val="single" w:color="0066CC"/>
          </w:rPr>
          <w:t>от</w:t>
        </w:r>
        <w:r>
          <w:rPr>
            <w:color w:val="0066CC"/>
            <w:spacing w:val="-1"/>
            <w:u w:val="single" w:color="0066CC"/>
          </w:rPr>
          <w:t xml:space="preserve"> </w:t>
        </w:r>
        <w:r>
          <w:rPr>
            <w:color w:val="0066CC"/>
            <w:u w:val="single" w:color="0066CC"/>
          </w:rPr>
          <w:t>09.04.2001</w:t>
        </w:r>
        <w:r>
          <w:rPr>
            <w:color w:val="0066CC"/>
            <w:spacing w:val="-1"/>
            <w:u w:val="single" w:color="0066CC"/>
          </w:rPr>
          <w:t xml:space="preserve"> </w:t>
        </w:r>
        <w:r>
          <w:rPr>
            <w:color w:val="0066CC"/>
            <w:u w:val="single" w:color="0066CC"/>
          </w:rPr>
          <w:t>г.</w:t>
        </w:r>
        <w:r>
          <w:rPr>
            <w:color w:val="0066CC"/>
            <w:spacing w:val="-1"/>
            <w:u w:val="single" w:color="0066CC"/>
          </w:rPr>
          <w:t xml:space="preserve"> </w:t>
        </w:r>
        <w:r>
          <w:rPr>
            <w:color w:val="0066CC"/>
            <w:u w:val="single" w:color="0066CC"/>
          </w:rPr>
          <w:t>N</w:t>
        </w:r>
        <w:r>
          <w:rPr>
            <w:color w:val="0066CC"/>
            <w:spacing w:val="-2"/>
            <w:u w:val="single" w:color="0066CC"/>
          </w:rPr>
          <w:t xml:space="preserve"> </w:t>
        </w:r>
        <w:r>
          <w:rPr>
            <w:color w:val="0066CC"/>
            <w:u w:val="single" w:color="0066CC"/>
          </w:rPr>
          <w:t>МС-1-23/1480</w:t>
        </w:r>
      </w:hyperlink>
      <w:r>
        <w:t>.</w:t>
      </w:r>
    </w:p>
    <w:p w14:paraId="399BE324" w14:textId="77777777" w:rsidR="00596981" w:rsidRDefault="00596981" w:rsidP="00596981">
      <w:pPr>
        <w:pStyle w:val="a3"/>
        <w:spacing w:line="360" w:lineRule="auto"/>
        <w:ind w:right="307" w:firstLine="707"/>
      </w:pPr>
      <w:r>
        <w:t>В случае реконструкции или модернизации ОС сроки полезного использования ОС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пересматриваются.</w:t>
      </w:r>
    </w:p>
    <w:p w14:paraId="2C65A895" w14:textId="77777777" w:rsidR="00596981" w:rsidRDefault="00596981" w:rsidP="00596981">
      <w:pPr>
        <w:pStyle w:val="a3"/>
        <w:spacing w:line="360" w:lineRule="auto"/>
        <w:ind w:right="309" w:firstLine="707"/>
        <w:contextualSpacing/>
      </w:pP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отражаются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бухгалтерском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отчетного</w:t>
      </w:r>
      <w:r>
        <w:rPr>
          <w:spacing w:val="60"/>
        </w:rPr>
        <w:t xml:space="preserve"> </w:t>
      </w:r>
      <w:r>
        <w:t>периода,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которому</w:t>
      </w:r>
      <w:r>
        <w:rPr>
          <w:spacing w:val="60"/>
        </w:rPr>
        <w:t xml:space="preserve"> </w:t>
      </w:r>
      <w:r>
        <w:t>они</w:t>
      </w:r>
      <w:r>
        <w:rPr>
          <w:spacing w:val="60"/>
        </w:rPr>
        <w:t xml:space="preserve"> </w:t>
      </w:r>
      <w:r>
        <w:t>относятся</w:t>
      </w:r>
      <w:r>
        <w:rPr>
          <w:spacing w:val="60"/>
        </w:rPr>
        <w:t xml:space="preserve"> </w:t>
      </w:r>
      <w:r>
        <w:t xml:space="preserve">(основание: </w:t>
      </w:r>
      <w:hyperlink r:id="rId33">
        <w:r>
          <w:rPr>
            <w:color w:val="0066CC"/>
            <w:u w:val="single" w:color="0066CC"/>
          </w:rPr>
          <w:t>пункт</w:t>
        </w:r>
      </w:hyperlink>
      <w:r>
        <w:rPr>
          <w:color w:val="0066CC"/>
          <w:spacing w:val="1"/>
        </w:rPr>
        <w:t xml:space="preserve"> </w:t>
      </w:r>
      <w:hyperlink r:id="rId34">
        <w:r>
          <w:rPr>
            <w:color w:val="0066CC"/>
            <w:u w:val="single" w:color="0066CC"/>
          </w:rPr>
          <w:t>27</w:t>
        </w:r>
        <w:r>
          <w:rPr>
            <w:color w:val="0066CC"/>
            <w:spacing w:val="-2"/>
          </w:rPr>
          <w:t xml:space="preserve"> </w:t>
        </w:r>
      </w:hyperlink>
      <w:r>
        <w:t>ПБУ 6/01).</w:t>
      </w:r>
    </w:p>
    <w:p w14:paraId="53012110" w14:textId="77777777" w:rsidR="00596981" w:rsidRDefault="00596981" w:rsidP="00596981">
      <w:pPr>
        <w:pStyle w:val="1"/>
        <w:numPr>
          <w:ilvl w:val="1"/>
          <w:numId w:val="10"/>
        </w:numPr>
        <w:tabs>
          <w:tab w:val="left" w:pos="1287"/>
        </w:tabs>
        <w:spacing w:before="0" w:line="360" w:lineRule="auto"/>
        <w:ind w:left="426" w:hanging="421"/>
        <w:contextualSpacing/>
        <w:jc w:val="center"/>
      </w:pPr>
      <w:bookmarkStart w:id="21" w:name="_Toc129946199"/>
      <w:r>
        <w:t>Порядок</w:t>
      </w:r>
      <w:r>
        <w:rPr>
          <w:spacing w:val="-4"/>
        </w:rPr>
        <w:t xml:space="preserve"> </w:t>
      </w:r>
      <w:r>
        <w:t>отражения</w:t>
      </w:r>
      <w:r>
        <w:rPr>
          <w:spacing w:val="-3"/>
        </w:rPr>
        <w:t xml:space="preserve"> </w:t>
      </w:r>
      <w:r>
        <w:t>остаточной</w:t>
      </w:r>
      <w:r>
        <w:rPr>
          <w:spacing w:val="-3"/>
        </w:rPr>
        <w:t xml:space="preserve"> </w:t>
      </w:r>
      <w:r>
        <w:t>стоимости</w:t>
      </w:r>
      <w:r>
        <w:rPr>
          <w:spacing w:val="-3"/>
        </w:rPr>
        <w:t xml:space="preserve"> </w:t>
      </w:r>
      <w:r>
        <w:t>ОС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выбытии</w:t>
      </w:r>
      <w:bookmarkEnd w:id="21"/>
    </w:p>
    <w:p w14:paraId="6D5E40D8" w14:textId="77777777" w:rsidR="00596981" w:rsidRDefault="00596981" w:rsidP="00596981">
      <w:pPr>
        <w:pStyle w:val="a3"/>
        <w:spacing w:line="360" w:lineRule="auto"/>
        <w:ind w:left="0" w:firstLine="709"/>
        <w:contextualSpacing/>
      </w:pPr>
      <w:r>
        <w:t>При</w:t>
      </w:r>
      <w:r>
        <w:rPr>
          <w:spacing w:val="-2"/>
        </w:rPr>
        <w:t xml:space="preserve"> </w:t>
      </w:r>
      <w:r>
        <w:t>выбытии</w:t>
      </w:r>
      <w:r>
        <w:rPr>
          <w:spacing w:val="-2"/>
        </w:rPr>
        <w:t xml:space="preserve"> </w:t>
      </w:r>
      <w:r>
        <w:t>ОС</w:t>
      </w:r>
      <w:r>
        <w:rPr>
          <w:spacing w:val="-5"/>
        </w:rPr>
        <w:t xml:space="preserve"> </w:t>
      </w:r>
      <w:r>
        <w:t>их остаточная</w:t>
      </w:r>
      <w:r>
        <w:rPr>
          <w:spacing w:val="-2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hyperlink r:id="rId35">
        <w:r>
          <w:rPr>
            <w:color w:val="0066CC"/>
            <w:u w:val="single" w:color="0066CC"/>
          </w:rPr>
          <w:t>счете</w:t>
        </w:r>
        <w:r>
          <w:rPr>
            <w:color w:val="0066CC"/>
            <w:spacing w:val="-2"/>
            <w:u w:val="single" w:color="0066CC"/>
          </w:rPr>
          <w:t xml:space="preserve"> </w:t>
        </w:r>
        <w:r>
          <w:rPr>
            <w:color w:val="0066CC"/>
            <w:u w:val="single" w:color="0066CC"/>
          </w:rPr>
          <w:t>01</w:t>
        </w:r>
        <w:r>
          <w:t>.</w:t>
        </w:r>
      </w:hyperlink>
    </w:p>
    <w:p w14:paraId="53EA9D19" w14:textId="77777777" w:rsidR="00596981" w:rsidRDefault="00596981" w:rsidP="00596981">
      <w:pPr>
        <w:pStyle w:val="1"/>
        <w:numPr>
          <w:ilvl w:val="0"/>
          <w:numId w:val="12"/>
        </w:numPr>
        <w:spacing w:before="0" w:line="360" w:lineRule="auto"/>
        <w:ind w:left="284" w:hanging="241"/>
        <w:contextualSpacing/>
        <w:jc w:val="center"/>
      </w:pPr>
      <w:bookmarkStart w:id="22" w:name="_Toc129946200"/>
      <w:r>
        <w:t>Учет</w:t>
      </w:r>
      <w:r>
        <w:rPr>
          <w:spacing w:val="-3"/>
        </w:rPr>
        <w:t xml:space="preserve"> </w:t>
      </w:r>
      <w:r>
        <w:t>материально-производственных</w:t>
      </w:r>
      <w:r>
        <w:rPr>
          <w:spacing w:val="-4"/>
        </w:rPr>
        <w:t xml:space="preserve"> </w:t>
      </w:r>
      <w:r>
        <w:t>запасов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МПЗ)</w:t>
      </w:r>
      <w:bookmarkEnd w:id="22"/>
    </w:p>
    <w:p w14:paraId="6A99A105" w14:textId="77777777" w:rsidR="00596981" w:rsidRDefault="00596981" w:rsidP="00596981">
      <w:pPr>
        <w:pStyle w:val="a3"/>
        <w:spacing w:before="135" w:line="360" w:lineRule="auto"/>
        <w:ind w:right="307" w:firstLine="707"/>
      </w:pPr>
      <w:r>
        <w:t xml:space="preserve">Учет МПЗ ведется СНТ в соответствии с </w:t>
      </w:r>
      <w:hyperlink r:id="rId36">
        <w:r>
          <w:rPr>
            <w:color w:val="0066CC"/>
            <w:u w:val="single" w:color="0066CC"/>
          </w:rPr>
          <w:t>Положением</w:t>
        </w:r>
        <w:r>
          <w:rPr>
            <w:color w:val="0066CC"/>
          </w:rPr>
          <w:t xml:space="preserve"> </w:t>
        </w:r>
      </w:hyperlink>
      <w:r>
        <w:t>по бухгалтерскому учету</w:t>
      </w:r>
      <w:r>
        <w:rPr>
          <w:spacing w:val="1"/>
        </w:rPr>
        <w:t xml:space="preserve"> </w:t>
      </w:r>
      <w:r>
        <w:t>"Учет</w:t>
      </w:r>
      <w:r>
        <w:rPr>
          <w:spacing w:val="1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запасов"</w:t>
      </w:r>
      <w:r>
        <w:rPr>
          <w:spacing w:val="1"/>
        </w:rPr>
        <w:t xml:space="preserve"> </w:t>
      </w:r>
      <w:r>
        <w:t>ПБУ</w:t>
      </w:r>
      <w:r>
        <w:rPr>
          <w:spacing w:val="1"/>
        </w:rPr>
        <w:t xml:space="preserve"> </w:t>
      </w:r>
      <w:r>
        <w:t>5/01,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 xml:space="preserve">Минфина  </w:t>
      </w:r>
      <w:r>
        <w:rPr>
          <w:spacing w:val="1"/>
        </w:rPr>
        <w:t xml:space="preserve"> </w:t>
      </w:r>
      <w:r>
        <w:t xml:space="preserve">России от  </w:t>
      </w:r>
      <w:r>
        <w:rPr>
          <w:spacing w:val="1"/>
        </w:rPr>
        <w:t xml:space="preserve"> </w:t>
      </w:r>
      <w:r>
        <w:t xml:space="preserve">09.06.2001  </w:t>
      </w:r>
      <w:r>
        <w:rPr>
          <w:spacing w:val="1"/>
        </w:rPr>
        <w:t xml:space="preserve"> </w:t>
      </w:r>
      <w:r>
        <w:t xml:space="preserve">г.  </w:t>
      </w:r>
      <w:r>
        <w:rPr>
          <w:spacing w:val="1"/>
        </w:rPr>
        <w:t xml:space="preserve"> </w:t>
      </w:r>
      <w:r>
        <w:t xml:space="preserve">N  </w:t>
      </w:r>
      <w:r>
        <w:rPr>
          <w:spacing w:val="1"/>
        </w:rPr>
        <w:t xml:space="preserve"> </w:t>
      </w:r>
      <w:r>
        <w:t xml:space="preserve">44н   </w:t>
      </w:r>
      <w:r>
        <w:rPr>
          <w:spacing w:val="1"/>
        </w:rPr>
        <w:t xml:space="preserve"> </w:t>
      </w:r>
      <w:r>
        <w:t xml:space="preserve">(далее   </w:t>
      </w:r>
      <w:r>
        <w:rPr>
          <w:spacing w:val="1"/>
        </w:rPr>
        <w:t xml:space="preserve"> </w:t>
      </w:r>
      <w:r>
        <w:t xml:space="preserve">-   </w:t>
      </w:r>
      <w:r>
        <w:rPr>
          <w:spacing w:val="1"/>
        </w:rPr>
        <w:t xml:space="preserve"> </w:t>
      </w:r>
      <w:r>
        <w:t xml:space="preserve">ПБУ   </w:t>
      </w:r>
      <w:r>
        <w:rPr>
          <w:spacing w:val="1"/>
        </w:rPr>
        <w:t xml:space="preserve"> </w:t>
      </w:r>
      <w:r>
        <w:t xml:space="preserve">5/01) 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Методическими </w:t>
      </w:r>
      <w:hyperlink r:id="rId37">
        <w:r>
          <w:rPr>
            <w:color w:val="0066CC"/>
            <w:u w:val="single" w:color="0066CC"/>
          </w:rPr>
          <w:t>указаниями</w:t>
        </w:r>
        <w:r>
          <w:rPr>
            <w:color w:val="0066CC"/>
          </w:rPr>
          <w:t xml:space="preserve"> </w:t>
        </w:r>
      </w:hyperlink>
      <w:r>
        <w:t>по</w:t>
      </w:r>
      <w:r>
        <w:rPr>
          <w:spacing w:val="1"/>
        </w:rPr>
        <w:t xml:space="preserve"> </w:t>
      </w:r>
      <w:r>
        <w:t>бухгалтерскому</w:t>
      </w:r>
      <w:r>
        <w:rPr>
          <w:spacing w:val="1"/>
        </w:rPr>
        <w:t xml:space="preserve"> </w:t>
      </w:r>
      <w:r>
        <w:t>учету</w:t>
      </w:r>
      <w:r>
        <w:rPr>
          <w:spacing w:val="1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-57"/>
        </w:rPr>
        <w:t xml:space="preserve"> </w:t>
      </w:r>
      <w:r>
        <w:t>запасов, утвержденными Приказом Минфина России от 28.12.2001 г. N 119н, в части не</w:t>
      </w:r>
      <w:r>
        <w:rPr>
          <w:spacing w:val="1"/>
        </w:rPr>
        <w:t xml:space="preserve"> </w:t>
      </w:r>
      <w:r>
        <w:t>противоречащей</w:t>
      </w:r>
      <w:r>
        <w:rPr>
          <w:spacing w:val="-1"/>
        </w:rPr>
        <w:t xml:space="preserve"> </w:t>
      </w:r>
      <w:r>
        <w:t>нормам</w:t>
      </w:r>
      <w:r>
        <w:rPr>
          <w:spacing w:val="-1"/>
        </w:rPr>
        <w:t xml:space="preserve"> </w:t>
      </w:r>
      <w:r>
        <w:t>Закона</w:t>
      </w:r>
      <w:r>
        <w:rPr>
          <w:spacing w:val="-1"/>
        </w:rPr>
        <w:t xml:space="preserve"> </w:t>
      </w:r>
      <w:hyperlink r:id="rId38">
        <w:r>
          <w:rPr>
            <w:color w:val="0066CC"/>
            <w:u w:val="single" w:color="0066CC"/>
          </w:rPr>
          <w:t>N</w:t>
        </w:r>
        <w:r>
          <w:rPr>
            <w:color w:val="0066CC"/>
            <w:spacing w:val="-1"/>
            <w:u w:val="single" w:color="0066CC"/>
          </w:rPr>
          <w:t xml:space="preserve"> </w:t>
        </w:r>
        <w:r>
          <w:rPr>
            <w:color w:val="0066CC"/>
            <w:u w:val="single" w:color="0066CC"/>
          </w:rPr>
          <w:t>402-ФЗ</w:t>
        </w:r>
        <w:r>
          <w:t>.</w:t>
        </w:r>
      </w:hyperlink>
    </w:p>
    <w:p w14:paraId="22C32DF6" w14:textId="77777777" w:rsidR="00596981" w:rsidRDefault="00596981" w:rsidP="00596981">
      <w:pPr>
        <w:pStyle w:val="1"/>
        <w:numPr>
          <w:ilvl w:val="1"/>
          <w:numId w:val="8"/>
        </w:numPr>
        <w:spacing w:before="5" w:line="360" w:lineRule="auto"/>
        <w:ind w:left="0" w:right="684" w:firstLine="0"/>
        <w:jc w:val="center"/>
      </w:pPr>
      <w:bookmarkStart w:id="23" w:name="_Toc129946201"/>
      <w:r>
        <w:t>Критерии отнесения имущества в состав материально - производственных</w:t>
      </w:r>
      <w:r>
        <w:rPr>
          <w:spacing w:val="-57"/>
        </w:rPr>
        <w:t xml:space="preserve"> </w:t>
      </w:r>
      <w:r>
        <w:t>запасов</w:t>
      </w:r>
      <w:bookmarkEnd w:id="23"/>
    </w:p>
    <w:p w14:paraId="34C6F47C" w14:textId="77777777" w:rsidR="00596981" w:rsidRDefault="00596981" w:rsidP="00596981">
      <w:pPr>
        <w:pStyle w:val="a3"/>
        <w:spacing w:line="271" w:lineRule="exact"/>
        <w:ind w:left="0"/>
      </w:pPr>
      <w:r>
        <w:t>К</w:t>
      </w:r>
      <w:r>
        <w:rPr>
          <w:spacing w:val="-4"/>
        </w:rPr>
        <w:t xml:space="preserve"> </w:t>
      </w:r>
      <w:r>
        <w:t>бухгалтерскому</w:t>
      </w:r>
      <w:r>
        <w:rPr>
          <w:spacing w:val="-5"/>
        </w:rPr>
        <w:t xml:space="preserve"> </w:t>
      </w:r>
      <w:r>
        <w:t>учету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МПЗ</w:t>
      </w:r>
      <w:r>
        <w:rPr>
          <w:spacing w:val="-4"/>
        </w:rPr>
        <w:t xml:space="preserve"> </w:t>
      </w:r>
      <w:r>
        <w:t>принимаются</w:t>
      </w:r>
      <w:r>
        <w:rPr>
          <w:spacing w:val="-4"/>
        </w:rPr>
        <w:t xml:space="preserve"> </w:t>
      </w:r>
      <w:r>
        <w:t>активы,</w:t>
      </w:r>
      <w:r>
        <w:rPr>
          <w:spacing w:val="-3"/>
        </w:rPr>
        <w:t xml:space="preserve"> </w:t>
      </w:r>
      <w:r>
        <w:t>используемые:</w:t>
      </w:r>
    </w:p>
    <w:p w14:paraId="4F9E02C7" w14:textId="77777777" w:rsidR="00596981" w:rsidRDefault="00596981" w:rsidP="00596981">
      <w:pPr>
        <w:pStyle w:val="a5"/>
        <w:numPr>
          <w:ilvl w:val="0"/>
          <w:numId w:val="7"/>
        </w:numPr>
        <w:tabs>
          <w:tab w:val="left" w:pos="1154"/>
        </w:tabs>
        <w:spacing w:before="137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СНТ;</w:t>
      </w:r>
    </w:p>
    <w:p w14:paraId="7BDD5BF0" w14:textId="22EC9CAA" w:rsidR="00596981" w:rsidRDefault="00596981" w:rsidP="00596981">
      <w:pPr>
        <w:pStyle w:val="a5"/>
        <w:numPr>
          <w:ilvl w:val="0"/>
          <w:numId w:val="7"/>
        </w:numPr>
        <w:tabs>
          <w:tab w:val="left" w:pos="1154"/>
        </w:tabs>
        <w:spacing w:before="140"/>
        <w:ind w:left="115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нужд</w:t>
      </w:r>
      <w:r>
        <w:rPr>
          <w:spacing w:val="-4"/>
          <w:sz w:val="24"/>
        </w:rPr>
        <w:t xml:space="preserve"> </w:t>
      </w:r>
      <w:r>
        <w:rPr>
          <w:sz w:val="24"/>
        </w:rPr>
        <w:t>СНТ.</w:t>
      </w:r>
    </w:p>
    <w:p w14:paraId="6A42E0F3" w14:textId="77777777" w:rsidR="006B6208" w:rsidRDefault="006B6208" w:rsidP="006B6208">
      <w:pPr>
        <w:pStyle w:val="a5"/>
        <w:tabs>
          <w:tab w:val="left" w:pos="1154"/>
        </w:tabs>
        <w:spacing w:before="140"/>
        <w:ind w:left="1154" w:firstLine="0"/>
        <w:jc w:val="both"/>
        <w:rPr>
          <w:sz w:val="24"/>
        </w:rPr>
      </w:pPr>
    </w:p>
    <w:p w14:paraId="761D099C" w14:textId="77777777" w:rsidR="00596981" w:rsidRDefault="00596981" w:rsidP="00596981">
      <w:pPr>
        <w:pStyle w:val="a3"/>
        <w:spacing w:before="4"/>
        <w:ind w:left="0"/>
        <w:jc w:val="left"/>
        <w:rPr>
          <w:sz w:val="22"/>
        </w:rPr>
      </w:pPr>
    </w:p>
    <w:p w14:paraId="53069697" w14:textId="77777777" w:rsidR="00596981" w:rsidRDefault="00596981" w:rsidP="00596981">
      <w:pPr>
        <w:pStyle w:val="1"/>
        <w:numPr>
          <w:ilvl w:val="1"/>
          <w:numId w:val="8"/>
        </w:numPr>
        <w:tabs>
          <w:tab w:val="left" w:pos="0"/>
        </w:tabs>
        <w:spacing w:before="0"/>
        <w:ind w:left="0" w:right="11" w:firstLine="6"/>
        <w:jc w:val="center"/>
      </w:pPr>
      <w:bookmarkStart w:id="24" w:name="_Toc129946202"/>
      <w:r>
        <w:t>Единица</w:t>
      </w:r>
      <w:r>
        <w:rPr>
          <w:spacing w:val="-4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МПЗ</w:t>
      </w:r>
      <w:bookmarkEnd w:id="24"/>
    </w:p>
    <w:p w14:paraId="3ECBEE81" w14:textId="77777777" w:rsidR="00596981" w:rsidRDefault="00596981" w:rsidP="00596981">
      <w:pPr>
        <w:pStyle w:val="a3"/>
        <w:spacing w:before="132"/>
        <w:ind w:left="142"/>
      </w:pPr>
      <w:r>
        <w:t>Единицей</w:t>
      </w:r>
      <w:r>
        <w:rPr>
          <w:spacing w:val="-1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МПЗ</w:t>
      </w:r>
      <w:r>
        <w:rPr>
          <w:spacing w:val="-4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номенклатурный</w:t>
      </w:r>
      <w:r>
        <w:rPr>
          <w:spacing w:val="-4"/>
        </w:rPr>
        <w:t xml:space="preserve"> </w:t>
      </w:r>
      <w:r>
        <w:t>номер</w:t>
      </w:r>
    </w:p>
    <w:p w14:paraId="3089A7ED" w14:textId="77777777" w:rsidR="00596981" w:rsidRDefault="00596981" w:rsidP="00596981">
      <w:pPr>
        <w:pStyle w:val="1"/>
        <w:numPr>
          <w:ilvl w:val="1"/>
          <w:numId w:val="8"/>
        </w:numPr>
        <w:tabs>
          <w:tab w:val="left" w:pos="2321"/>
        </w:tabs>
        <w:spacing w:before="142"/>
        <w:ind w:left="426" w:hanging="422"/>
        <w:jc w:val="center"/>
      </w:pPr>
      <w:bookmarkStart w:id="25" w:name="_Toc129946203"/>
      <w:r>
        <w:t>Оценка</w:t>
      </w:r>
      <w:r>
        <w:rPr>
          <w:spacing w:val="-2"/>
        </w:rPr>
        <w:t xml:space="preserve"> </w:t>
      </w:r>
      <w:r>
        <w:t>МПЗ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учету</w:t>
      </w:r>
      <w:bookmarkEnd w:id="25"/>
    </w:p>
    <w:p w14:paraId="2BFBF981" w14:textId="77777777" w:rsidR="00596981" w:rsidRDefault="00596981" w:rsidP="00596981">
      <w:pPr>
        <w:pStyle w:val="a3"/>
        <w:spacing w:before="134"/>
        <w:ind w:left="1070"/>
      </w:pPr>
      <w:r>
        <w:lastRenderedPageBreak/>
        <w:t>СНТ</w:t>
      </w:r>
      <w:r>
        <w:rPr>
          <w:spacing w:val="-2"/>
        </w:rPr>
        <w:t xml:space="preserve"> </w:t>
      </w:r>
      <w:r>
        <w:t>учитывает</w:t>
      </w:r>
      <w:r>
        <w:rPr>
          <w:spacing w:val="-2"/>
        </w:rPr>
        <w:t xml:space="preserve"> </w:t>
      </w:r>
      <w:r>
        <w:t>приобретенные</w:t>
      </w:r>
      <w:r>
        <w:rPr>
          <w:spacing w:val="-4"/>
        </w:rPr>
        <w:t xml:space="preserve"> </w:t>
      </w:r>
      <w:r>
        <w:t>МПЗ по</w:t>
      </w:r>
      <w:r>
        <w:rPr>
          <w:spacing w:val="-2"/>
        </w:rPr>
        <w:t xml:space="preserve"> </w:t>
      </w:r>
      <w:r>
        <w:t>цене</w:t>
      </w:r>
      <w:r>
        <w:rPr>
          <w:spacing w:val="-4"/>
        </w:rPr>
        <w:t xml:space="preserve"> </w:t>
      </w:r>
      <w:r>
        <w:t>поставщика.</w:t>
      </w:r>
    </w:p>
    <w:p w14:paraId="7C9F8B7F" w14:textId="77777777" w:rsidR="00596981" w:rsidRDefault="00596981" w:rsidP="00596981">
      <w:pPr>
        <w:pStyle w:val="a3"/>
        <w:spacing w:before="137" w:line="360" w:lineRule="auto"/>
        <w:ind w:right="307" w:firstLine="707"/>
      </w:pPr>
      <w:r>
        <w:t>Иные затраты, непосредственно связанные с приобретением МПЗ, включаются 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обычным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периоде,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они были понесены.</w:t>
      </w:r>
    </w:p>
    <w:p w14:paraId="0FB78BD7" w14:textId="77777777" w:rsidR="00596981" w:rsidRDefault="00596981" w:rsidP="00596981">
      <w:pPr>
        <w:pStyle w:val="a3"/>
        <w:spacing w:before="2" w:line="360" w:lineRule="auto"/>
        <w:ind w:right="309" w:firstLine="707"/>
      </w:pPr>
      <w:r>
        <w:t>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МПЗ,</w:t>
      </w:r>
      <w:r>
        <w:rPr>
          <w:spacing w:val="1"/>
        </w:rPr>
        <w:t xml:space="preserve"> </w:t>
      </w:r>
      <w:r>
        <w:t>предназначенных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нужд,</w:t>
      </w:r>
      <w:r>
        <w:rPr>
          <w:spacing w:val="1"/>
        </w:rPr>
        <w:t xml:space="preserve"> </w:t>
      </w:r>
      <w:r>
        <w:t>учитываются в составе расходов по обычным видам деятельности в полной сумме по мере</w:t>
      </w:r>
      <w:r>
        <w:rPr>
          <w:spacing w:val="-5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приобретения (осуществления).</w:t>
      </w:r>
    </w:p>
    <w:p w14:paraId="0F7C5E99" w14:textId="77777777" w:rsidR="00596981" w:rsidRDefault="00596981" w:rsidP="00596981">
      <w:pPr>
        <w:pStyle w:val="1"/>
        <w:numPr>
          <w:ilvl w:val="1"/>
          <w:numId w:val="8"/>
        </w:numPr>
        <w:tabs>
          <w:tab w:val="left" w:pos="430"/>
          <w:tab w:val="left" w:pos="1469"/>
        </w:tabs>
        <w:spacing w:before="4"/>
        <w:ind w:left="426" w:hanging="421"/>
        <w:jc w:val="center"/>
      </w:pPr>
      <w:bookmarkStart w:id="26" w:name="_Toc129946204"/>
      <w:r>
        <w:t>Метод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списании</w:t>
      </w:r>
      <w:r>
        <w:rPr>
          <w:spacing w:val="-1"/>
        </w:rPr>
        <w:t xml:space="preserve"> </w:t>
      </w:r>
      <w:r>
        <w:t>МПЗ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производство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ином</w:t>
      </w:r>
      <w:r>
        <w:rPr>
          <w:spacing w:val="-1"/>
        </w:rPr>
        <w:t xml:space="preserve"> </w:t>
      </w:r>
      <w:r>
        <w:t>выбытии</w:t>
      </w:r>
      <w:bookmarkEnd w:id="26"/>
    </w:p>
    <w:p w14:paraId="3145BC7E" w14:textId="77777777" w:rsidR="00596981" w:rsidRDefault="00596981" w:rsidP="00596981">
      <w:pPr>
        <w:pStyle w:val="a3"/>
        <w:spacing w:before="134"/>
        <w:ind w:left="1010"/>
      </w:pPr>
      <w:r>
        <w:t>При</w:t>
      </w:r>
      <w:r>
        <w:rPr>
          <w:spacing w:val="-3"/>
        </w:rPr>
        <w:t xml:space="preserve"> </w:t>
      </w:r>
      <w:r>
        <w:t>выбытии</w:t>
      </w:r>
      <w:r>
        <w:rPr>
          <w:spacing w:val="-2"/>
        </w:rPr>
        <w:t xml:space="preserve"> </w:t>
      </w:r>
      <w:r>
        <w:t>МПЗ</w:t>
      </w:r>
      <w:r>
        <w:rPr>
          <w:spacing w:val="-4"/>
        </w:rPr>
        <w:t xml:space="preserve"> </w:t>
      </w:r>
      <w:r>
        <w:t>оцениваются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себестоимости</w:t>
      </w:r>
      <w:r>
        <w:rPr>
          <w:spacing w:val="-2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единицы</w:t>
      </w:r>
    </w:p>
    <w:p w14:paraId="5B5D0E5B" w14:textId="77777777" w:rsidR="00596981" w:rsidRDefault="00596981" w:rsidP="00596981">
      <w:pPr>
        <w:pStyle w:val="1"/>
        <w:numPr>
          <w:ilvl w:val="1"/>
          <w:numId w:val="8"/>
        </w:numPr>
        <w:tabs>
          <w:tab w:val="left" w:pos="1134"/>
        </w:tabs>
        <w:spacing w:before="142"/>
        <w:ind w:left="426" w:hanging="421"/>
        <w:jc w:val="center"/>
      </w:pPr>
      <w:bookmarkStart w:id="27" w:name="_Toc129946205"/>
      <w:r>
        <w:t>Создание</w:t>
      </w:r>
      <w:r>
        <w:rPr>
          <w:spacing w:val="-6"/>
        </w:rPr>
        <w:t xml:space="preserve"> </w:t>
      </w:r>
      <w:r>
        <w:t>резервов</w:t>
      </w:r>
      <w:r>
        <w:rPr>
          <w:spacing w:val="-5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снижение</w:t>
      </w:r>
      <w:r>
        <w:rPr>
          <w:spacing w:val="-6"/>
        </w:rPr>
        <w:t xml:space="preserve"> </w:t>
      </w:r>
      <w:r>
        <w:t>стоимость</w:t>
      </w:r>
      <w:r>
        <w:rPr>
          <w:spacing w:val="-4"/>
        </w:rPr>
        <w:t xml:space="preserve"> </w:t>
      </w:r>
      <w:r>
        <w:t>материальных</w:t>
      </w:r>
      <w:r>
        <w:rPr>
          <w:spacing w:val="-4"/>
        </w:rPr>
        <w:t xml:space="preserve"> </w:t>
      </w:r>
      <w:r>
        <w:t>ценностей</w:t>
      </w:r>
      <w:bookmarkEnd w:id="27"/>
    </w:p>
    <w:p w14:paraId="1BFC9812" w14:textId="77777777" w:rsidR="00596981" w:rsidRDefault="00596981" w:rsidP="00596981">
      <w:pPr>
        <w:pStyle w:val="a3"/>
        <w:spacing w:before="134"/>
        <w:ind w:left="1010"/>
      </w:pPr>
      <w:r>
        <w:t>СНТ</w:t>
      </w:r>
      <w:r>
        <w:rPr>
          <w:spacing w:val="-3"/>
        </w:rPr>
        <w:t xml:space="preserve"> </w:t>
      </w:r>
      <w:r>
        <w:t>резервы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снижение</w:t>
      </w:r>
      <w:r>
        <w:rPr>
          <w:spacing w:val="-2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материальных</w:t>
      </w:r>
      <w:r>
        <w:rPr>
          <w:spacing w:val="-3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создает.</w:t>
      </w:r>
    </w:p>
    <w:p w14:paraId="4462AA4E" w14:textId="77777777" w:rsidR="00596981" w:rsidRDefault="00596981" w:rsidP="00596981">
      <w:pPr>
        <w:pStyle w:val="1"/>
        <w:numPr>
          <w:ilvl w:val="0"/>
          <w:numId w:val="12"/>
        </w:numPr>
        <w:tabs>
          <w:tab w:val="left" w:pos="2131"/>
        </w:tabs>
        <w:ind w:left="2130" w:hanging="241"/>
        <w:jc w:val="left"/>
      </w:pPr>
      <w:bookmarkStart w:id="28" w:name="_Toc129946206"/>
      <w:r>
        <w:t>Организация</w:t>
      </w:r>
      <w:r>
        <w:rPr>
          <w:spacing w:val="-3"/>
        </w:rPr>
        <w:t xml:space="preserve"> </w:t>
      </w:r>
      <w:r>
        <w:t>учета</w:t>
      </w:r>
      <w:r>
        <w:rPr>
          <w:spacing w:val="-6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целевого финансирования</w:t>
      </w:r>
      <w:bookmarkEnd w:id="28"/>
    </w:p>
    <w:p w14:paraId="182C3BEB" w14:textId="77777777" w:rsidR="00596981" w:rsidRDefault="00596981" w:rsidP="00596981">
      <w:pPr>
        <w:pStyle w:val="a3"/>
        <w:tabs>
          <w:tab w:val="left" w:pos="1712"/>
          <w:tab w:val="left" w:pos="2691"/>
          <w:tab w:val="left" w:pos="3806"/>
          <w:tab w:val="left" w:pos="5718"/>
          <w:tab w:val="left" w:pos="6684"/>
          <w:tab w:val="left" w:pos="7366"/>
          <w:tab w:val="left" w:pos="8413"/>
        </w:tabs>
        <w:spacing w:before="135" w:line="360" w:lineRule="auto"/>
        <w:ind w:right="309" w:firstLine="707"/>
      </w:pPr>
      <w:r>
        <w:t>Учет</w:t>
      </w:r>
      <w:r>
        <w:tab/>
        <w:t>средств</w:t>
      </w:r>
      <w:r>
        <w:tab/>
        <w:t>целевого</w:t>
      </w:r>
      <w:r>
        <w:tab/>
        <w:t>финансирования</w:t>
      </w:r>
      <w:r>
        <w:tab/>
        <w:t>ведется</w:t>
      </w:r>
      <w:r>
        <w:tab/>
        <w:t>СНТ</w:t>
      </w:r>
      <w:r>
        <w:tab/>
        <w:t>на</w:t>
      </w:r>
      <w:r>
        <w:rPr>
          <w:spacing w:val="3"/>
        </w:rPr>
        <w:t xml:space="preserve"> </w:t>
      </w:r>
      <w:hyperlink r:id="rId39">
        <w:r>
          <w:rPr>
            <w:color w:val="0066CC"/>
            <w:u w:val="single" w:color="0066CC"/>
          </w:rPr>
          <w:t>счете</w:t>
        </w:r>
        <w:r>
          <w:rPr>
            <w:color w:val="0066CC"/>
            <w:u w:val="single" w:color="0066CC"/>
          </w:rPr>
          <w:tab/>
          <w:t>76</w:t>
        </w:r>
      </w:hyperlink>
      <w:r>
        <w:rPr>
          <w:color w:val="0066CC"/>
          <w:u w:val="single" w:color="0066CC"/>
        </w:rPr>
        <w:t>.61</w:t>
      </w:r>
      <w:r>
        <w:rPr>
          <w:color w:val="0066CC"/>
        </w:rPr>
        <w:t xml:space="preserve"> </w:t>
      </w:r>
      <w:r>
        <w:t>"</w:t>
      </w:r>
      <w:r w:rsidRPr="00752814">
        <w:t>Расчеты по взносам садоводов</w:t>
      </w:r>
      <w:r>
        <w:t>".</w:t>
      </w:r>
    </w:p>
    <w:p w14:paraId="74036815" w14:textId="77777777" w:rsidR="00596981" w:rsidRDefault="00596981" w:rsidP="00596981">
      <w:pPr>
        <w:pStyle w:val="a3"/>
        <w:spacing w:before="2" w:line="360" w:lineRule="auto"/>
        <w:ind w:right="314" w:firstLine="707"/>
      </w:pPr>
      <w:r>
        <w:t>При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целевого</w:t>
      </w:r>
      <w:r>
        <w:rPr>
          <w:spacing w:val="1"/>
        </w:rPr>
        <w:t xml:space="preserve"> </w:t>
      </w:r>
      <w:r>
        <w:t>финансирования,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назначения платежа во входящих</w:t>
      </w:r>
      <w:r>
        <w:rPr>
          <w:spacing w:val="60"/>
        </w:rPr>
        <w:t xml:space="preserve"> </w:t>
      </w:r>
      <w:r>
        <w:t>платежных поручениях, их распределение происходит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источникам</w:t>
      </w:r>
      <w:r>
        <w:rPr>
          <w:spacing w:val="-1"/>
        </w:rPr>
        <w:t xml:space="preserve"> </w:t>
      </w:r>
      <w:r>
        <w:t>финансирования в</w:t>
      </w:r>
      <w:r>
        <w:rPr>
          <w:spacing w:val="-2"/>
        </w:rPr>
        <w:t xml:space="preserve"> </w:t>
      </w:r>
      <w:r>
        <w:t>иерархическом</w:t>
      </w:r>
      <w:r>
        <w:rPr>
          <w:spacing w:val="-1"/>
        </w:rPr>
        <w:t xml:space="preserve"> </w:t>
      </w:r>
      <w:r>
        <w:t>порядке.</w:t>
      </w:r>
    </w:p>
    <w:p w14:paraId="41BCD2EF" w14:textId="77777777" w:rsidR="00596981" w:rsidRDefault="00596981" w:rsidP="00596981">
      <w:pPr>
        <w:pStyle w:val="1"/>
        <w:numPr>
          <w:ilvl w:val="0"/>
          <w:numId w:val="12"/>
        </w:numPr>
        <w:tabs>
          <w:tab w:val="left" w:pos="2127"/>
        </w:tabs>
        <w:ind w:left="142"/>
        <w:jc w:val="center"/>
      </w:pPr>
      <w:bookmarkStart w:id="29" w:name="_Toc129946207"/>
      <w:r>
        <w:t>Расходование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целевого</w:t>
      </w:r>
      <w:r>
        <w:rPr>
          <w:spacing w:val="-4"/>
        </w:rPr>
        <w:t xml:space="preserve"> </w:t>
      </w:r>
      <w:r>
        <w:t>финансирования</w:t>
      </w:r>
      <w:bookmarkEnd w:id="29"/>
    </w:p>
    <w:p w14:paraId="03F4E47C" w14:textId="77777777" w:rsidR="00596981" w:rsidRDefault="00596981" w:rsidP="00596981">
      <w:pPr>
        <w:pStyle w:val="a3"/>
        <w:spacing w:before="135" w:line="360" w:lineRule="auto"/>
        <w:ind w:right="313" w:firstLine="767"/>
      </w:pPr>
      <w:r>
        <w:t>Расходы, связанные с уставной деятельностью СНТ, предварительно отражаются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hyperlink r:id="rId40">
        <w:r>
          <w:rPr>
            <w:color w:val="0066CC"/>
            <w:u w:val="single" w:color="0066CC"/>
          </w:rPr>
          <w:t>счете</w:t>
        </w:r>
        <w:r>
          <w:rPr>
            <w:color w:val="0066CC"/>
            <w:spacing w:val="38"/>
            <w:u w:val="single" w:color="0066CC"/>
          </w:rPr>
          <w:t xml:space="preserve"> </w:t>
        </w:r>
        <w:r>
          <w:rPr>
            <w:color w:val="0066CC"/>
            <w:u w:val="single" w:color="0066CC"/>
          </w:rPr>
          <w:t>26</w:t>
        </w:r>
        <w:r>
          <w:rPr>
            <w:color w:val="0066CC"/>
            <w:spacing w:val="1"/>
          </w:rPr>
          <w:t xml:space="preserve"> </w:t>
        </w:r>
      </w:hyperlink>
      <w:r>
        <w:t>"Общехозяйственные</w:t>
      </w:r>
      <w:r>
        <w:rPr>
          <w:spacing w:val="37"/>
        </w:rPr>
        <w:t xml:space="preserve"> </w:t>
      </w:r>
      <w:r>
        <w:t>расходы"</w:t>
      </w:r>
      <w:r>
        <w:rPr>
          <w:spacing w:val="36"/>
        </w:rPr>
        <w:t xml:space="preserve"> </w:t>
      </w:r>
    </w:p>
    <w:p w14:paraId="64EE0B5D" w14:textId="77777777" w:rsidR="00596981" w:rsidRDefault="00596981" w:rsidP="00596981">
      <w:pPr>
        <w:pStyle w:val="1"/>
        <w:numPr>
          <w:ilvl w:val="0"/>
          <w:numId w:val="12"/>
        </w:numPr>
        <w:tabs>
          <w:tab w:val="left" w:pos="1102"/>
        </w:tabs>
        <w:spacing w:line="362" w:lineRule="auto"/>
        <w:ind w:left="1218" w:right="874" w:hanging="358"/>
        <w:jc w:val="center"/>
      </w:pPr>
      <w:bookmarkStart w:id="30" w:name="_Toc129946208"/>
      <w:r>
        <w:t>Методика отражения в бухгалтерском учете сумм штрафных санкций по</w:t>
      </w:r>
      <w:r>
        <w:rPr>
          <w:spacing w:val="-57"/>
        </w:rPr>
        <w:t xml:space="preserve"> </w:t>
      </w:r>
      <w:r>
        <w:t>страховым</w:t>
      </w:r>
      <w:r>
        <w:rPr>
          <w:spacing w:val="-1"/>
        </w:rPr>
        <w:t xml:space="preserve"> </w:t>
      </w:r>
      <w:r>
        <w:t>взносам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обязательные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социального страхования</w:t>
      </w:r>
      <w:bookmarkEnd w:id="30"/>
    </w:p>
    <w:p w14:paraId="1B36CFF8" w14:textId="77777777" w:rsidR="00596981" w:rsidRDefault="00596981" w:rsidP="00596981">
      <w:pPr>
        <w:spacing w:line="360" w:lineRule="auto"/>
        <w:ind w:firstLine="709"/>
      </w:pPr>
      <w:r>
        <w:t>Начисление</w:t>
      </w:r>
      <w:r>
        <w:tab/>
        <w:t>возможных</w:t>
      </w:r>
      <w:r>
        <w:tab/>
        <w:t>сумм</w:t>
      </w:r>
      <w:r>
        <w:tab/>
        <w:t>штрафных</w:t>
      </w:r>
      <w:r>
        <w:tab/>
        <w:t>санкций</w:t>
      </w:r>
      <w:r>
        <w:tab/>
        <w:t>в</w:t>
      </w:r>
      <w:r>
        <w:tab/>
        <w:t>бухгалтерском</w:t>
      </w:r>
      <w:r>
        <w:tab/>
      </w:r>
      <w:r>
        <w:rPr>
          <w:spacing w:val="-2"/>
        </w:rPr>
        <w:t>учете</w:t>
      </w:r>
      <w:r>
        <w:rPr>
          <w:spacing w:val="-57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hyperlink r:id="rId41">
        <w:r>
          <w:rPr>
            <w:color w:val="0066CC"/>
            <w:u w:val="single" w:color="0066CC"/>
          </w:rPr>
          <w:t>счета</w:t>
        </w:r>
        <w:r>
          <w:rPr>
            <w:color w:val="0066CC"/>
            <w:spacing w:val="-3"/>
            <w:u w:val="single" w:color="0066CC"/>
          </w:rPr>
          <w:t xml:space="preserve"> </w:t>
        </w:r>
        <w:r>
          <w:rPr>
            <w:color w:val="0066CC"/>
            <w:u w:val="single" w:color="0066CC"/>
          </w:rPr>
          <w:t>91</w:t>
        </w:r>
        <w:r>
          <w:rPr>
            <w:color w:val="0066CC"/>
            <w:spacing w:val="1"/>
          </w:rPr>
          <w:t xml:space="preserve"> </w:t>
        </w:r>
      </w:hyperlink>
      <w:r>
        <w:t>"Прочие</w:t>
      </w:r>
      <w:r>
        <w:rPr>
          <w:spacing w:val="-3"/>
        </w:rPr>
        <w:t xml:space="preserve"> </w:t>
      </w:r>
      <w:r>
        <w:t>доходы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расходы"</w:t>
      </w:r>
    </w:p>
    <w:p w14:paraId="20D52720" w14:textId="77777777" w:rsidR="00596981" w:rsidRDefault="00596981" w:rsidP="00596981">
      <w:pPr>
        <w:spacing w:line="360" w:lineRule="auto"/>
        <w:sectPr w:rsidR="00596981" w:rsidSect="00B837D2">
          <w:headerReference w:type="default" r:id="rId42"/>
          <w:footerReference w:type="default" r:id="rId43"/>
          <w:pgSz w:w="11910" w:h="16840"/>
          <w:pgMar w:top="1040" w:right="540" w:bottom="851" w:left="1400" w:header="749" w:footer="0" w:gutter="0"/>
          <w:cols w:space="720"/>
        </w:sectPr>
      </w:pPr>
    </w:p>
    <w:p w14:paraId="2C4ABBC9" w14:textId="77777777" w:rsidR="00596981" w:rsidRDefault="00596981" w:rsidP="00596981">
      <w:pPr>
        <w:pStyle w:val="1"/>
        <w:tabs>
          <w:tab w:val="left" w:pos="7230"/>
        </w:tabs>
        <w:spacing w:line="362" w:lineRule="auto"/>
        <w:ind w:left="4111" w:right="2542" w:hanging="1287"/>
        <w:jc w:val="right"/>
      </w:pPr>
      <w:bookmarkStart w:id="31" w:name="_Toc129946209"/>
      <w:r>
        <w:lastRenderedPageBreak/>
        <w:t xml:space="preserve">Приложение №1 </w:t>
      </w:r>
    </w:p>
    <w:p w14:paraId="4A12DA99" w14:textId="77777777" w:rsidR="00596981" w:rsidRDefault="00596981" w:rsidP="00596981">
      <w:pPr>
        <w:pStyle w:val="1"/>
        <w:spacing w:line="362" w:lineRule="auto"/>
        <w:ind w:left="3835" w:right="2542" w:hanging="1287"/>
        <w:jc w:val="center"/>
      </w:pPr>
      <w:r>
        <w:t>Рабочий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счетов</w:t>
      </w:r>
      <w:bookmarkEnd w:id="31"/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8562"/>
      </w:tblGrid>
      <w:tr w:rsidR="00596981" w14:paraId="30402F02" w14:textId="77777777" w:rsidTr="00847797">
        <w:trPr>
          <w:trHeight w:val="275"/>
        </w:trPr>
        <w:tc>
          <w:tcPr>
            <w:tcW w:w="936" w:type="dxa"/>
          </w:tcPr>
          <w:p w14:paraId="5058EB7C" w14:textId="77777777" w:rsidR="00596981" w:rsidRDefault="00596981" w:rsidP="00847797">
            <w:pPr>
              <w:pStyle w:val="TableParagraph"/>
              <w:spacing w:line="256" w:lineRule="exact"/>
              <w:ind w:left="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8562" w:type="dxa"/>
          </w:tcPr>
          <w:p w14:paraId="7E4ECDF5" w14:textId="77777777" w:rsidR="00596981" w:rsidRDefault="00596981" w:rsidP="00847797">
            <w:pPr>
              <w:pStyle w:val="TableParagraph"/>
              <w:spacing w:line="256" w:lineRule="exact"/>
              <w:ind w:left="3458" w:right="344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</w:p>
        </w:tc>
      </w:tr>
      <w:tr w:rsidR="00596981" w14:paraId="5E47FB48" w14:textId="77777777" w:rsidTr="00847797">
        <w:trPr>
          <w:trHeight w:val="275"/>
        </w:trPr>
        <w:tc>
          <w:tcPr>
            <w:tcW w:w="936" w:type="dxa"/>
          </w:tcPr>
          <w:p w14:paraId="29583512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000</w:t>
            </w:r>
          </w:p>
        </w:tc>
        <w:tc>
          <w:tcPr>
            <w:tcW w:w="8562" w:type="dxa"/>
          </w:tcPr>
          <w:p w14:paraId="37F8C91C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Вспомогательный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счет</w:t>
            </w:r>
            <w:proofErr w:type="spellEnd"/>
          </w:p>
        </w:tc>
      </w:tr>
      <w:tr w:rsidR="00596981" w14:paraId="67E60DDB" w14:textId="77777777" w:rsidTr="00847797">
        <w:trPr>
          <w:trHeight w:val="277"/>
        </w:trPr>
        <w:tc>
          <w:tcPr>
            <w:tcW w:w="936" w:type="dxa"/>
          </w:tcPr>
          <w:p w14:paraId="0A7FD745" w14:textId="77777777" w:rsidR="00596981" w:rsidRDefault="00596981" w:rsidP="0084779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562" w:type="dxa"/>
          </w:tcPr>
          <w:p w14:paraId="65722AEF" w14:textId="77777777" w:rsidR="00596981" w:rsidRDefault="00596981" w:rsidP="00847797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Материалы</w:t>
            </w:r>
            <w:proofErr w:type="spellEnd"/>
          </w:p>
        </w:tc>
      </w:tr>
      <w:tr w:rsidR="00596981" w14:paraId="3BBC74BF" w14:textId="77777777" w:rsidTr="00847797">
        <w:trPr>
          <w:trHeight w:val="275"/>
        </w:trPr>
        <w:tc>
          <w:tcPr>
            <w:tcW w:w="936" w:type="dxa"/>
          </w:tcPr>
          <w:p w14:paraId="7FAE6E22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10.01</w:t>
            </w:r>
          </w:p>
        </w:tc>
        <w:tc>
          <w:tcPr>
            <w:tcW w:w="8562" w:type="dxa"/>
          </w:tcPr>
          <w:p w14:paraId="61C41DEA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Сырье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материалы</w:t>
            </w:r>
            <w:proofErr w:type="spellEnd"/>
          </w:p>
        </w:tc>
      </w:tr>
      <w:tr w:rsidR="00596981" w14:paraId="0ACBC946" w14:textId="77777777" w:rsidTr="00847797">
        <w:trPr>
          <w:trHeight w:val="275"/>
        </w:trPr>
        <w:tc>
          <w:tcPr>
            <w:tcW w:w="936" w:type="dxa"/>
          </w:tcPr>
          <w:p w14:paraId="47D79BF4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10.02</w:t>
            </w:r>
          </w:p>
        </w:tc>
        <w:tc>
          <w:tcPr>
            <w:tcW w:w="8562" w:type="dxa"/>
          </w:tcPr>
          <w:p w14:paraId="3586ADF1" w14:textId="77777777" w:rsidR="00596981" w:rsidRPr="00596981" w:rsidRDefault="00596981" w:rsidP="00847797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96981">
              <w:rPr>
                <w:sz w:val="24"/>
                <w:lang w:val="ru-RU"/>
              </w:rPr>
              <w:t>Покупные</w:t>
            </w:r>
            <w:r w:rsidRPr="00596981">
              <w:rPr>
                <w:spacing w:val="-6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полуфабрикаты</w:t>
            </w:r>
            <w:r w:rsidRPr="00596981">
              <w:rPr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и</w:t>
            </w:r>
            <w:r w:rsidRPr="00596981">
              <w:rPr>
                <w:spacing w:val="-2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комплектующие</w:t>
            </w:r>
            <w:r w:rsidRPr="00596981">
              <w:rPr>
                <w:spacing w:val="-4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изделия,</w:t>
            </w:r>
            <w:r w:rsidRPr="00596981">
              <w:rPr>
                <w:spacing w:val="-6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конструкции</w:t>
            </w:r>
            <w:r w:rsidRPr="00596981">
              <w:rPr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и</w:t>
            </w:r>
            <w:r w:rsidRPr="00596981">
              <w:rPr>
                <w:spacing w:val="-5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детали</w:t>
            </w:r>
          </w:p>
        </w:tc>
      </w:tr>
      <w:tr w:rsidR="00596981" w14:paraId="0010AA4B" w14:textId="77777777" w:rsidTr="00847797">
        <w:trPr>
          <w:trHeight w:val="275"/>
        </w:trPr>
        <w:tc>
          <w:tcPr>
            <w:tcW w:w="936" w:type="dxa"/>
          </w:tcPr>
          <w:p w14:paraId="46F54A49" w14:textId="77777777" w:rsidR="00596981" w:rsidRDefault="00596981" w:rsidP="0084779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10.03</w:t>
            </w:r>
          </w:p>
        </w:tc>
        <w:tc>
          <w:tcPr>
            <w:tcW w:w="8562" w:type="dxa"/>
          </w:tcPr>
          <w:p w14:paraId="4B2FB3C7" w14:textId="77777777" w:rsidR="00596981" w:rsidRDefault="00596981" w:rsidP="00847797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Топливо</w:t>
            </w:r>
            <w:proofErr w:type="spellEnd"/>
          </w:p>
        </w:tc>
      </w:tr>
      <w:tr w:rsidR="00596981" w14:paraId="1A4C60FF" w14:textId="77777777" w:rsidTr="00847797">
        <w:trPr>
          <w:trHeight w:val="275"/>
        </w:trPr>
        <w:tc>
          <w:tcPr>
            <w:tcW w:w="936" w:type="dxa"/>
          </w:tcPr>
          <w:p w14:paraId="1A61C049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10.03.1</w:t>
            </w:r>
          </w:p>
        </w:tc>
        <w:tc>
          <w:tcPr>
            <w:tcW w:w="8562" w:type="dxa"/>
          </w:tcPr>
          <w:p w14:paraId="331A7D79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Топливо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складе</w:t>
            </w:r>
            <w:proofErr w:type="spellEnd"/>
          </w:p>
        </w:tc>
      </w:tr>
      <w:tr w:rsidR="00596981" w14:paraId="099C12E6" w14:textId="77777777" w:rsidTr="00847797">
        <w:trPr>
          <w:trHeight w:val="275"/>
        </w:trPr>
        <w:tc>
          <w:tcPr>
            <w:tcW w:w="936" w:type="dxa"/>
          </w:tcPr>
          <w:p w14:paraId="7F31D652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10.03.2</w:t>
            </w:r>
          </w:p>
        </w:tc>
        <w:tc>
          <w:tcPr>
            <w:tcW w:w="8562" w:type="dxa"/>
          </w:tcPr>
          <w:p w14:paraId="35F81721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Топливо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баке</w:t>
            </w:r>
            <w:proofErr w:type="spellEnd"/>
          </w:p>
        </w:tc>
      </w:tr>
      <w:tr w:rsidR="00596981" w14:paraId="080047CF" w14:textId="77777777" w:rsidTr="00847797">
        <w:trPr>
          <w:trHeight w:val="278"/>
        </w:trPr>
        <w:tc>
          <w:tcPr>
            <w:tcW w:w="936" w:type="dxa"/>
          </w:tcPr>
          <w:p w14:paraId="438DC717" w14:textId="77777777" w:rsidR="00596981" w:rsidRDefault="00596981" w:rsidP="0084779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10.05</w:t>
            </w:r>
          </w:p>
        </w:tc>
        <w:tc>
          <w:tcPr>
            <w:tcW w:w="8562" w:type="dxa"/>
          </w:tcPr>
          <w:p w14:paraId="311B8669" w14:textId="77777777" w:rsidR="00596981" w:rsidRDefault="00596981" w:rsidP="00847797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Запасные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части</w:t>
            </w:r>
            <w:proofErr w:type="spellEnd"/>
          </w:p>
        </w:tc>
      </w:tr>
      <w:tr w:rsidR="00596981" w14:paraId="343369DD" w14:textId="77777777" w:rsidTr="00847797">
        <w:trPr>
          <w:trHeight w:val="275"/>
        </w:trPr>
        <w:tc>
          <w:tcPr>
            <w:tcW w:w="936" w:type="dxa"/>
          </w:tcPr>
          <w:p w14:paraId="0DCF85A0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10.06</w:t>
            </w:r>
          </w:p>
        </w:tc>
        <w:tc>
          <w:tcPr>
            <w:tcW w:w="8562" w:type="dxa"/>
          </w:tcPr>
          <w:p w14:paraId="6D461228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Прочие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материалы</w:t>
            </w:r>
            <w:proofErr w:type="spellEnd"/>
          </w:p>
        </w:tc>
      </w:tr>
      <w:tr w:rsidR="00596981" w14:paraId="406B1DA0" w14:textId="77777777" w:rsidTr="00847797">
        <w:trPr>
          <w:trHeight w:val="275"/>
        </w:trPr>
        <w:tc>
          <w:tcPr>
            <w:tcW w:w="936" w:type="dxa"/>
          </w:tcPr>
          <w:p w14:paraId="33711B54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10.09</w:t>
            </w:r>
          </w:p>
        </w:tc>
        <w:tc>
          <w:tcPr>
            <w:tcW w:w="8562" w:type="dxa"/>
          </w:tcPr>
          <w:p w14:paraId="15322967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Инвентарь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хозяйственные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принадлежности</w:t>
            </w:r>
            <w:proofErr w:type="spellEnd"/>
          </w:p>
        </w:tc>
      </w:tr>
      <w:tr w:rsidR="00596981" w14:paraId="30A125E0" w14:textId="77777777" w:rsidTr="00847797">
        <w:trPr>
          <w:trHeight w:val="275"/>
        </w:trPr>
        <w:tc>
          <w:tcPr>
            <w:tcW w:w="936" w:type="dxa"/>
          </w:tcPr>
          <w:p w14:paraId="685C485B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10.13</w:t>
            </w:r>
          </w:p>
        </w:tc>
        <w:tc>
          <w:tcPr>
            <w:tcW w:w="8562" w:type="dxa"/>
          </w:tcPr>
          <w:p w14:paraId="3750C4F8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Малоценные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средства</w:t>
            </w:r>
            <w:proofErr w:type="spellEnd"/>
          </w:p>
        </w:tc>
      </w:tr>
      <w:tr w:rsidR="00596981" w14:paraId="702B8A66" w14:textId="77777777" w:rsidTr="00847797">
        <w:trPr>
          <w:trHeight w:val="276"/>
        </w:trPr>
        <w:tc>
          <w:tcPr>
            <w:tcW w:w="936" w:type="dxa"/>
          </w:tcPr>
          <w:p w14:paraId="3136DCAA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62" w:type="dxa"/>
          </w:tcPr>
          <w:p w14:paraId="20BC3AE1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Общехозяйственные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расходы</w:t>
            </w:r>
            <w:proofErr w:type="spellEnd"/>
          </w:p>
        </w:tc>
      </w:tr>
      <w:tr w:rsidR="00596981" w14:paraId="0DAB891B" w14:textId="77777777" w:rsidTr="00847797">
        <w:trPr>
          <w:trHeight w:val="275"/>
        </w:trPr>
        <w:tc>
          <w:tcPr>
            <w:tcW w:w="936" w:type="dxa"/>
          </w:tcPr>
          <w:p w14:paraId="516961E4" w14:textId="77777777" w:rsidR="00596981" w:rsidRDefault="00596981" w:rsidP="0084779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8562" w:type="dxa"/>
          </w:tcPr>
          <w:p w14:paraId="52DD44F7" w14:textId="77777777" w:rsidR="00596981" w:rsidRDefault="00596981" w:rsidP="00847797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Касса</w:t>
            </w:r>
            <w:proofErr w:type="spellEnd"/>
          </w:p>
        </w:tc>
      </w:tr>
      <w:tr w:rsidR="00596981" w14:paraId="02E7BC8B" w14:textId="77777777" w:rsidTr="00847797">
        <w:trPr>
          <w:trHeight w:val="277"/>
        </w:trPr>
        <w:tc>
          <w:tcPr>
            <w:tcW w:w="936" w:type="dxa"/>
          </w:tcPr>
          <w:p w14:paraId="08B78E54" w14:textId="77777777" w:rsidR="00596981" w:rsidRDefault="00596981" w:rsidP="0084779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50.01</w:t>
            </w:r>
          </w:p>
        </w:tc>
        <w:tc>
          <w:tcPr>
            <w:tcW w:w="8562" w:type="dxa"/>
          </w:tcPr>
          <w:p w14:paraId="04DBE4DE" w14:textId="77777777" w:rsidR="00596981" w:rsidRDefault="00596981" w:rsidP="00847797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Касса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596981" w14:paraId="0C8C250E" w14:textId="77777777" w:rsidTr="00847797">
        <w:trPr>
          <w:trHeight w:val="275"/>
        </w:trPr>
        <w:tc>
          <w:tcPr>
            <w:tcW w:w="936" w:type="dxa"/>
          </w:tcPr>
          <w:p w14:paraId="0F38D433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562" w:type="dxa"/>
          </w:tcPr>
          <w:p w14:paraId="123168BF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Расчетные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счета</w:t>
            </w:r>
            <w:proofErr w:type="spellEnd"/>
          </w:p>
        </w:tc>
      </w:tr>
      <w:tr w:rsidR="00596981" w14:paraId="4A980591" w14:textId="77777777" w:rsidTr="00847797">
        <w:trPr>
          <w:trHeight w:val="275"/>
        </w:trPr>
        <w:tc>
          <w:tcPr>
            <w:tcW w:w="936" w:type="dxa"/>
          </w:tcPr>
          <w:p w14:paraId="7776505E" w14:textId="77777777" w:rsidR="00596981" w:rsidRDefault="00596981" w:rsidP="0084779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57</w:t>
            </w:r>
          </w:p>
        </w:tc>
        <w:tc>
          <w:tcPr>
            <w:tcW w:w="8562" w:type="dxa"/>
          </w:tcPr>
          <w:p w14:paraId="10F60E87" w14:textId="77777777" w:rsidR="00596981" w:rsidRDefault="00596981" w:rsidP="00847797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Переводы</w:t>
            </w:r>
            <w:proofErr w:type="spellEnd"/>
            <w:r>
              <w:rPr>
                <w:b/>
                <w:sz w:val="24"/>
              </w:rPr>
              <w:t xml:space="preserve"> в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пути</w:t>
            </w:r>
            <w:proofErr w:type="spellEnd"/>
          </w:p>
        </w:tc>
      </w:tr>
      <w:tr w:rsidR="00596981" w14:paraId="32789D0A" w14:textId="77777777" w:rsidTr="00847797">
        <w:trPr>
          <w:trHeight w:val="275"/>
        </w:trPr>
        <w:tc>
          <w:tcPr>
            <w:tcW w:w="936" w:type="dxa"/>
          </w:tcPr>
          <w:p w14:paraId="451A722D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57.01</w:t>
            </w:r>
          </w:p>
        </w:tc>
        <w:tc>
          <w:tcPr>
            <w:tcW w:w="8562" w:type="dxa"/>
          </w:tcPr>
          <w:p w14:paraId="229B14C5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Переводы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пути</w:t>
            </w:r>
            <w:proofErr w:type="spellEnd"/>
          </w:p>
        </w:tc>
      </w:tr>
      <w:tr w:rsidR="00596981" w14:paraId="08930B66" w14:textId="77777777" w:rsidTr="00847797">
        <w:trPr>
          <w:trHeight w:val="275"/>
        </w:trPr>
        <w:tc>
          <w:tcPr>
            <w:tcW w:w="936" w:type="dxa"/>
          </w:tcPr>
          <w:p w14:paraId="582D4972" w14:textId="77777777" w:rsidR="00596981" w:rsidRDefault="00596981" w:rsidP="0084779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8562" w:type="dxa"/>
          </w:tcPr>
          <w:p w14:paraId="5C6778D3" w14:textId="77777777" w:rsidR="00596981" w:rsidRPr="00596981" w:rsidRDefault="00596981" w:rsidP="00847797">
            <w:pPr>
              <w:pStyle w:val="TableParagraph"/>
              <w:spacing w:line="256" w:lineRule="exact"/>
              <w:rPr>
                <w:b/>
                <w:sz w:val="24"/>
                <w:lang w:val="ru-RU"/>
              </w:rPr>
            </w:pPr>
            <w:r w:rsidRPr="00596981">
              <w:rPr>
                <w:b/>
                <w:sz w:val="24"/>
                <w:lang w:val="ru-RU"/>
              </w:rPr>
              <w:t>Расчеты</w:t>
            </w:r>
            <w:r w:rsidRPr="0059698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с</w:t>
            </w:r>
            <w:r w:rsidRPr="0059698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поставщиками</w:t>
            </w:r>
            <w:r w:rsidRPr="0059698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и</w:t>
            </w:r>
            <w:r w:rsidRPr="0059698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подрядчиками</w:t>
            </w:r>
          </w:p>
        </w:tc>
      </w:tr>
      <w:tr w:rsidR="00596981" w14:paraId="0583B047" w14:textId="77777777" w:rsidTr="00847797">
        <w:trPr>
          <w:trHeight w:val="275"/>
        </w:trPr>
        <w:tc>
          <w:tcPr>
            <w:tcW w:w="936" w:type="dxa"/>
          </w:tcPr>
          <w:p w14:paraId="0C290C3E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60.01</w:t>
            </w:r>
          </w:p>
        </w:tc>
        <w:tc>
          <w:tcPr>
            <w:tcW w:w="8562" w:type="dxa"/>
          </w:tcPr>
          <w:p w14:paraId="1DC7653E" w14:textId="77777777" w:rsidR="00596981" w:rsidRPr="00596981" w:rsidRDefault="00596981" w:rsidP="00847797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96981">
              <w:rPr>
                <w:sz w:val="24"/>
                <w:lang w:val="ru-RU"/>
              </w:rPr>
              <w:t>Расчеты</w:t>
            </w:r>
            <w:r w:rsidRPr="00596981">
              <w:rPr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с</w:t>
            </w:r>
            <w:r w:rsidRPr="00596981">
              <w:rPr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поставщиками и</w:t>
            </w:r>
            <w:r w:rsidRPr="00596981">
              <w:rPr>
                <w:spacing w:val="-2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подрядчиками</w:t>
            </w:r>
          </w:p>
        </w:tc>
      </w:tr>
      <w:tr w:rsidR="00596981" w14:paraId="4788FA0C" w14:textId="77777777" w:rsidTr="00847797">
        <w:trPr>
          <w:trHeight w:val="275"/>
        </w:trPr>
        <w:tc>
          <w:tcPr>
            <w:tcW w:w="936" w:type="dxa"/>
          </w:tcPr>
          <w:p w14:paraId="280E427A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60.02</w:t>
            </w:r>
          </w:p>
        </w:tc>
        <w:tc>
          <w:tcPr>
            <w:tcW w:w="8562" w:type="dxa"/>
          </w:tcPr>
          <w:p w14:paraId="4618FC04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Расчеты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авансам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выданным</w:t>
            </w:r>
            <w:proofErr w:type="spellEnd"/>
          </w:p>
        </w:tc>
      </w:tr>
      <w:tr w:rsidR="00596981" w14:paraId="4B3FE1F2" w14:textId="77777777" w:rsidTr="00847797">
        <w:trPr>
          <w:trHeight w:val="278"/>
        </w:trPr>
        <w:tc>
          <w:tcPr>
            <w:tcW w:w="936" w:type="dxa"/>
          </w:tcPr>
          <w:p w14:paraId="6CED7AF8" w14:textId="77777777" w:rsidR="00596981" w:rsidRDefault="00596981" w:rsidP="0084779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8562" w:type="dxa"/>
          </w:tcPr>
          <w:p w14:paraId="6D936969" w14:textId="77777777" w:rsidR="00596981" w:rsidRPr="00596981" w:rsidRDefault="00596981" w:rsidP="00847797">
            <w:pPr>
              <w:pStyle w:val="TableParagraph"/>
              <w:spacing w:line="258" w:lineRule="exact"/>
              <w:rPr>
                <w:b/>
                <w:sz w:val="24"/>
                <w:lang w:val="ru-RU"/>
              </w:rPr>
            </w:pPr>
            <w:r w:rsidRPr="00596981">
              <w:rPr>
                <w:b/>
                <w:sz w:val="24"/>
                <w:lang w:val="ru-RU"/>
              </w:rPr>
              <w:t>Расчеты</w:t>
            </w:r>
            <w:r w:rsidRPr="0059698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с</w:t>
            </w:r>
            <w:r w:rsidRPr="0059698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покупателями</w:t>
            </w:r>
            <w:r w:rsidRPr="0059698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и</w:t>
            </w:r>
            <w:r w:rsidRPr="0059698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заказчиками</w:t>
            </w:r>
          </w:p>
        </w:tc>
      </w:tr>
      <w:tr w:rsidR="00596981" w14:paraId="277E1601" w14:textId="77777777" w:rsidTr="00847797">
        <w:trPr>
          <w:trHeight w:val="275"/>
        </w:trPr>
        <w:tc>
          <w:tcPr>
            <w:tcW w:w="936" w:type="dxa"/>
          </w:tcPr>
          <w:p w14:paraId="6CCBE40B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62.01</w:t>
            </w:r>
          </w:p>
        </w:tc>
        <w:tc>
          <w:tcPr>
            <w:tcW w:w="8562" w:type="dxa"/>
          </w:tcPr>
          <w:p w14:paraId="64F85FBF" w14:textId="77777777" w:rsidR="00596981" w:rsidRPr="00596981" w:rsidRDefault="00596981" w:rsidP="00847797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96981">
              <w:rPr>
                <w:sz w:val="24"/>
                <w:lang w:val="ru-RU"/>
              </w:rPr>
              <w:t>Расчеты</w:t>
            </w:r>
            <w:r w:rsidRPr="00596981">
              <w:rPr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с</w:t>
            </w:r>
            <w:r w:rsidRPr="00596981">
              <w:rPr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покупателями</w:t>
            </w:r>
            <w:r w:rsidRPr="00596981">
              <w:rPr>
                <w:spacing w:val="-2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и</w:t>
            </w:r>
            <w:r w:rsidRPr="00596981">
              <w:rPr>
                <w:spacing w:val="-2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заказчиками</w:t>
            </w:r>
          </w:p>
        </w:tc>
      </w:tr>
      <w:tr w:rsidR="00596981" w14:paraId="130A3E7D" w14:textId="77777777" w:rsidTr="00847797">
        <w:trPr>
          <w:trHeight w:val="275"/>
        </w:trPr>
        <w:tc>
          <w:tcPr>
            <w:tcW w:w="936" w:type="dxa"/>
          </w:tcPr>
          <w:p w14:paraId="2B1EE241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62.02</w:t>
            </w:r>
          </w:p>
        </w:tc>
        <w:tc>
          <w:tcPr>
            <w:tcW w:w="8562" w:type="dxa"/>
          </w:tcPr>
          <w:p w14:paraId="5ADAB2CD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Расчеты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авансам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полученным</w:t>
            </w:r>
            <w:proofErr w:type="spellEnd"/>
          </w:p>
        </w:tc>
      </w:tr>
      <w:tr w:rsidR="00596981" w14:paraId="0A13FF0C" w14:textId="77777777" w:rsidTr="00847797">
        <w:trPr>
          <w:trHeight w:val="275"/>
        </w:trPr>
        <w:tc>
          <w:tcPr>
            <w:tcW w:w="936" w:type="dxa"/>
          </w:tcPr>
          <w:p w14:paraId="0B0BF6FD" w14:textId="77777777" w:rsidR="00596981" w:rsidRDefault="00596981" w:rsidP="0084779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8562" w:type="dxa"/>
          </w:tcPr>
          <w:p w14:paraId="650EF683" w14:textId="77777777" w:rsidR="00596981" w:rsidRPr="00596981" w:rsidRDefault="00596981" w:rsidP="00847797">
            <w:pPr>
              <w:pStyle w:val="TableParagraph"/>
              <w:spacing w:line="256" w:lineRule="exact"/>
              <w:rPr>
                <w:b/>
                <w:sz w:val="24"/>
                <w:lang w:val="ru-RU"/>
              </w:rPr>
            </w:pPr>
            <w:r w:rsidRPr="00596981">
              <w:rPr>
                <w:b/>
                <w:sz w:val="24"/>
                <w:lang w:val="ru-RU"/>
              </w:rPr>
              <w:t>Расчеты</w:t>
            </w:r>
            <w:r w:rsidRPr="0059698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по</w:t>
            </w:r>
            <w:r w:rsidRPr="0059698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налогам</w:t>
            </w:r>
            <w:r w:rsidRPr="0059698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и</w:t>
            </w:r>
            <w:r w:rsidRPr="0059698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сборам</w:t>
            </w:r>
          </w:p>
        </w:tc>
      </w:tr>
      <w:tr w:rsidR="00596981" w14:paraId="5FBDB089" w14:textId="77777777" w:rsidTr="00847797">
        <w:trPr>
          <w:trHeight w:val="276"/>
        </w:trPr>
        <w:tc>
          <w:tcPr>
            <w:tcW w:w="936" w:type="dxa"/>
          </w:tcPr>
          <w:p w14:paraId="3C2C21B6" w14:textId="77777777" w:rsidR="00596981" w:rsidRDefault="00596981" w:rsidP="0084779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68.01</w:t>
            </w:r>
          </w:p>
        </w:tc>
        <w:tc>
          <w:tcPr>
            <w:tcW w:w="8562" w:type="dxa"/>
          </w:tcPr>
          <w:p w14:paraId="04161F5C" w14:textId="77777777" w:rsidR="00596981" w:rsidRPr="00596981" w:rsidRDefault="00596981" w:rsidP="00847797">
            <w:pPr>
              <w:pStyle w:val="TableParagraph"/>
              <w:spacing w:line="256" w:lineRule="exact"/>
              <w:rPr>
                <w:b/>
                <w:sz w:val="24"/>
                <w:lang w:val="ru-RU"/>
              </w:rPr>
            </w:pPr>
            <w:r w:rsidRPr="00596981">
              <w:rPr>
                <w:b/>
                <w:sz w:val="24"/>
                <w:lang w:val="ru-RU"/>
              </w:rPr>
              <w:t>НДФЛ</w:t>
            </w:r>
            <w:r w:rsidRPr="0059698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при</w:t>
            </w:r>
            <w:r w:rsidRPr="0059698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исполнении</w:t>
            </w:r>
            <w:r w:rsidRPr="0059698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обязанностей</w:t>
            </w:r>
            <w:r w:rsidRPr="0059698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налогового</w:t>
            </w:r>
            <w:r w:rsidRPr="0059698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агента</w:t>
            </w:r>
          </w:p>
        </w:tc>
      </w:tr>
      <w:tr w:rsidR="00596981" w14:paraId="41437187" w14:textId="77777777" w:rsidTr="00847797">
        <w:trPr>
          <w:trHeight w:val="275"/>
        </w:trPr>
        <w:tc>
          <w:tcPr>
            <w:tcW w:w="936" w:type="dxa"/>
          </w:tcPr>
          <w:p w14:paraId="0B2A66BE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68.06</w:t>
            </w:r>
          </w:p>
        </w:tc>
        <w:tc>
          <w:tcPr>
            <w:tcW w:w="8562" w:type="dxa"/>
          </w:tcPr>
          <w:p w14:paraId="74B43ADF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Земельный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налог</w:t>
            </w:r>
            <w:proofErr w:type="spellEnd"/>
          </w:p>
        </w:tc>
      </w:tr>
      <w:tr w:rsidR="00596981" w14:paraId="0A6C2FF0" w14:textId="77777777" w:rsidTr="00847797">
        <w:trPr>
          <w:trHeight w:val="278"/>
        </w:trPr>
        <w:tc>
          <w:tcPr>
            <w:tcW w:w="936" w:type="dxa"/>
          </w:tcPr>
          <w:p w14:paraId="53670CE7" w14:textId="77777777" w:rsidR="00596981" w:rsidRDefault="00596981" w:rsidP="0084779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68.12</w:t>
            </w:r>
          </w:p>
        </w:tc>
        <w:tc>
          <w:tcPr>
            <w:tcW w:w="8562" w:type="dxa"/>
          </w:tcPr>
          <w:p w14:paraId="3366D0FC" w14:textId="77777777" w:rsidR="00596981" w:rsidRPr="00596981" w:rsidRDefault="00596981" w:rsidP="0084779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596981">
              <w:rPr>
                <w:sz w:val="24"/>
                <w:lang w:val="ru-RU"/>
              </w:rPr>
              <w:t>Налог</w:t>
            </w:r>
            <w:r w:rsidRPr="00596981">
              <w:rPr>
                <w:spacing w:val="-4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при упрощенной</w:t>
            </w:r>
            <w:r w:rsidRPr="00596981">
              <w:rPr>
                <w:spacing w:val="-4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системе</w:t>
            </w:r>
            <w:r w:rsidRPr="00596981">
              <w:rPr>
                <w:spacing w:val="-4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налогообложения</w:t>
            </w:r>
          </w:p>
        </w:tc>
      </w:tr>
      <w:tr w:rsidR="00596981" w14:paraId="0A7B1D82" w14:textId="77777777" w:rsidTr="00847797">
        <w:trPr>
          <w:trHeight w:val="275"/>
        </w:trPr>
        <w:tc>
          <w:tcPr>
            <w:tcW w:w="936" w:type="dxa"/>
          </w:tcPr>
          <w:p w14:paraId="7377BC3D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68.15</w:t>
            </w:r>
          </w:p>
        </w:tc>
        <w:tc>
          <w:tcPr>
            <w:tcW w:w="8562" w:type="dxa"/>
          </w:tcPr>
          <w:p w14:paraId="537D56E3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Водный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налог</w:t>
            </w:r>
            <w:proofErr w:type="spellEnd"/>
          </w:p>
        </w:tc>
      </w:tr>
      <w:tr w:rsidR="00596981" w14:paraId="69C0BC5E" w14:textId="77777777" w:rsidTr="00847797">
        <w:trPr>
          <w:trHeight w:val="275"/>
        </w:trPr>
        <w:tc>
          <w:tcPr>
            <w:tcW w:w="936" w:type="dxa"/>
          </w:tcPr>
          <w:p w14:paraId="3027ABF1" w14:textId="77777777" w:rsidR="00596981" w:rsidRDefault="00596981" w:rsidP="0084779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69</w:t>
            </w:r>
          </w:p>
        </w:tc>
        <w:tc>
          <w:tcPr>
            <w:tcW w:w="8562" w:type="dxa"/>
          </w:tcPr>
          <w:p w14:paraId="7CFBFA5D" w14:textId="77777777" w:rsidR="00596981" w:rsidRPr="00596981" w:rsidRDefault="00596981" w:rsidP="00847797">
            <w:pPr>
              <w:pStyle w:val="TableParagraph"/>
              <w:spacing w:line="256" w:lineRule="exact"/>
              <w:rPr>
                <w:b/>
                <w:sz w:val="24"/>
                <w:lang w:val="ru-RU"/>
              </w:rPr>
            </w:pPr>
            <w:r w:rsidRPr="00596981">
              <w:rPr>
                <w:b/>
                <w:sz w:val="24"/>
                <w:lang w:val="ru-RU"/>
              </w:rPr>
              <w:t>Расчеты</w:t>
            </w:r>
            <w:r w:rsidRPr="0059698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по</w:t>
            </w:r>
            <w:r w:rsidRPr="0059698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социальному</w:t>
            </w:r>
            <w:r w:rsidRPr="0059698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страхованию</w:t>
            </w:r>
            <w:r w:rsidRPr="0059698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и</w:t>
            </w:r>
            <w:r w:rsidRPr="0059698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обеспечению</w:t>
            </w:r>
          </w:p>
        </w:tc>
      </w:tr>
      <w:tr w:rsidR="00596981" w14:paraId="46AA2E55" w14:textId="77777777" w:rsidTr="00847797">
        <w:trPr>
          <w:trHeight w:val="275"/>
        </w:trPr>
        <w:tc>
          <w:tcPr>
            <w:tcW w:w="936" w:type="dxa"/>
          </w:tcPr>
          <w:p w14:paraId="22074249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69.01</w:t>
            </w:r>
          </w:p>
        </w:tc>
        <w:tc>
          <w:tcPr>
            <w:tcW w:w="8562" w:type="dxa"/>
          </w:tcPr>
          <w:p w14:paraId="0B869FB9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Расчеты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социальному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страхованию</w:t>
            </w:r>
            <w:proofErr w:type="spellEnd"/>
          </w:p>
        </w:tc>
      </w:tr>
      <w:tr w:rsidR="00596981" w14:paraId="72A03E5E" w14:textId="77777777" w:rsidTr="00847797">
        <w:trPr>
          <w:trHeight w:val="275"/>
        </w:trPr>
        <w:tc>
          <w:tcPr>
            <w:tcW w:w="936" w:type="dxa"/>
          </w:tcPr>
          <w:p w14:paraId="09C06094" w14:textId="77777777" w:rsidR="00596981" w:rsidRDefault="00596981" w:rsidP="0084779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69.02</w:t>
            </w:r>
          </w:p>
        </w:tc>
        <w:tc>
          <w:tcPr>
            <w:tcW w:w="8562" w:type="dxa"/>
          </w:tcPr>
          <w:p w14:paraId="3445BE3F" w14:textId="77777777" w:rsidR="00596981" w:rsidRDefault="00596981" w:rsidP="00847797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Расчеты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пенсионному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обеспечению</w:t>
            </w:r>
            <w:proofErr w:type="spellEnd"/>
          </w:p>
        </w:tc>
      </w:tr>
      <w:tr w:rsidR="00596981" w14:paraId="6BA83D6C" w14:textId="77777777" w:rsidTr="00847797">
        <w:trPr>
          <w:trHeight w:val="275"/>
        </w:trPr>
        <w:tc>
          <w:tcPr>
            <w:tcW w:w="936" w:type="dxa"/>
          </w:tcPr>
          <w:p w14:paraId="088580EE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69.02.7</w:t>
            </w:r>
          </w:p>
        </w:tc>
        <w:tc>
          <w:tcPr>
            <w:tcW w:w="8562" w:type="dxa"/>
          </w:tcPr>
          <w:p w14:paraId="04AFE9C7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Обязательное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пенсионное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страхование</w:t>
            </w:r>
            <w:proofErr w:type="spellEnd"/>
          </w:p>
        </w:tc>
      </w:tr>
      <w:tr w:rsidR="00596981" w14:paraId="037BDBD0" w14:textId="77777777" w:rsidTr="00847797">
        <w:trPr>
          <w:trHeight w:val="278"/>
        </w:trPr>
        <w:tc>
          <w:tcPr>
            <w:tcW w:w="936" w:type="dxa"/>
          </w:tcPr>
          <w:p w14:paraId="3049590A" w14:textId="77777777" w:rsidR="00596981" w:rsidRDefault="00596981" w:rsidP="0084779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69.03</w:t>
            </w:r>
          </w:p>
        </w:tc>
        <w:tc>
          <w:tcPr>
            <w:tcW w:w="8562" w:type="dxa"/>
          </w:tcPr>
          <w:p w14:paraId="08E99167" w14:textId="77777777" w:rsidR="00596981" w:rsidRPr="00596981" w:rsidRDefault="00596981" w:rsidP="00847797">
            <w:pPr>
              <w:pStyle w:val="TableParagraph"/>
              <w:spacing w:line="258" w:lineRule="exact"/>
              <w:rPr>
                <w:b/>
                <w:sz w:val="24"/>
                <w:lang w:val="ru-RU"/>
              </w:rPr>
            </w:pPr>
            <w:r w:rsidRPr="00596981">
              <w:rPr>
                <w:b/>
                <w:sz w:val="24"/>
                <w:lang w:val="ru-RU"/>
              </w:rPr>
              <w:t>Расчеты</w:t>
            </w:r>
            <w:r w:rsidRPr="0059698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по</w:t>
            </w:r>
            <w:r w:rsidRPr="0059698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обязательному</w:t>
            </w:r>
            <w:r w:rsidRPr="0059698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медицинскому</w:t>
            </w:r>
            <w:r w:rsidRPr="0059698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страхованию</w:t>
            </w:r>
          </w:p>
        </w:tc>
      </w:tr>
      <w:tr w:rsidR="00596981" w14:paraId="44280350" w14:textId="77777777" w:rsidTr="00847797">
        <w:trPr>
          <w:trHeight w:val="275"/>
        </w:trPr>
        <w:tc>
          <w:tcPr>
            <w:tcW w:w="936" w:type="dxa"/>
          </w:tcPr>
          <w:p w14:paraId="41AC614D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69.03.1</w:t>
            </w:r>
          </w:p>
        </w:tc>
        <w:tc>
          <w:tcPr>
            <w:tcW w:w="8562" w:type="dxa"/>
          </w:tcPr>
          <w:p w14:paraId="0D1D9D4B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Федеральный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ОМС</w:t>
            </w:r>
          </w:p>
        </w:tc>
      </w:tr>
      <w:tr w:rsidR="00596981" w14:paraId="167C4CF8" w14:textId="77777777" w:rsidTr="00847797">
        <w:trPr>
          <w:trHeight w:val="551"/>
        </w:trPr>
        <w:tc>
          <w:tcPr>
            <w:tcW w:w="936" w:type="dxa"/>
          </w:tcPr>
          <w:p w14:paraId="4E13EF53" w14:textId="77777777" w:rsidR="00596981" w:rsidRDefault="00596981" w:rsidP="008477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69.11</w:t>
            </w:r>
          </w:p>
        </w:tc>
        <w:tc>
          <w:tcPr>
            <w:tcW w:w="8562" w:type="dxa"/>
          </w:tcPr>
          <w:p w14:paraId="6DD12621" w14:textId="77777777" w:rsidR="00596981" w:rsidRPr="00596981" w:rsidRDefault="00596981" w:rsidP="0084779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596981">
              <w:rPr>
                <w:sz w:val="24"/>
                <w:lang w:val="ru-RU"/>
              </w:rPr>
              <w:t>Расчеты</w:t>
            </w:r>
            <w:r w:rsidRPr="00596981">
              <w:rPr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по</w:t>
            </w:r>
            <w:r w:rsidRPr="00596981">
              <w:rPr>
                <w:spacing w:val="-2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обязательному</w:t>
            </w:r>
            <w:r w:rsidRPr="00596981">
              <w:rPr>
                <w:spacing w:val="-5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социальному</w:t>
            </w:r>
            <w:r w:rsidRPr="00596981">
              <w:rPr>
                <w:spacing w:val="-7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страхованию</w:t>
            </w:r>
            <w:r w:rsidRPr="00596981">
              <w:rPr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от</w:t>
            </w:r>
            <w:r w:rsidRPr="00596981">
              <w:rPr>
                <w:spacing w:val="-2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несчастных</w:t>
            </w:r>
            <w:r w:rsidRPr="00596981">
              <w:rPr>
                <w:spacing w:val="-1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случаев</w:t>
            </w:r>
            <w:r w:rsidRPr="00596981">
              <w:rPr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на</w:t>
            </w:r>
          </w:p>
          <w:p w14:paraId="0BB0BE2C" w14:textId="77777777" w:rsidR="00596981" w:rsidRDefault="00596981" w:rsidP="0084779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производстве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заболеваний</w:t>
            </w:r>
            <w:proofErr w:type="spellEnd"/>
          </w:p>
        </w:tc>
      </w:tr>
      <w:tr w:rsidR="00596981" w14:paraId="4C9E36BD" w14:textId="77777777" w:rsidTr="00847797">
        <w:trPr>
          <w:trHeight w:val="275"/>
        </w:trPr>
        <w:tc>
          <w:tcPr>
            <w:tcW w:w="936" w:type="dxa"/>
          </w:tcPr>
          <w:p w14:paraId="39A1754D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8562" w:type="dxa"/>
          </w:tcPr>
          <w:p w14:paraId="021DCF16" w14:textId="77777777" w:rsidR="00596981" w:rsidRPr="00596981" w:rsidRDefault="00596981" w:rsidP="00847797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96981">
              <w:rPr>
                <w:sz w:val="24"/>
                <w:lang w:val="ru-RU"/>
              </w:rPr>
              <w:t>Расчеты</w:t>
            </w:r>
            <w:r w:rsidRPr="00596981">
              <w:rPr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с</w:t>
            </w:r>
            <w:r w:rsidRPr="00596981">
              <w:rPr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персоналом</w:t>
            </w:r>
            <w:r w:rsidRPr="00596981">
              <w:rPr>
                <w:spacing w:val="-1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по</w:t>
            </w:r>
            <w:r w:rsidRPr="00596981">
              <w:rPr>
                <w:spacing w:val="-2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оплате</w:t>
            </w:r>
            <w:r w:rsidRPr="00596981">
              <w:rPr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труда</w:t>
            </w:r>
          </w:p>
        </w:tc>
      </w:tr>
      <w:tr w:rsidR="00596981" w14:paraId="650A4BDF" w14:textId="77777777" w:rsidTr="00847797">
        <w:trPr>
          <w:trHeight w:val="276"/>
        </w:trPr>
        <w:tc>
          <w:tcPr>
            <w:tcW w:w="936" w:type="dxa"/>
          </w:tcPr>
          <w:p w14:paraId="6CA6CFE5" w14:textId="77777777" w:rsidR="00596981" w:rsidRDefault="00596981" w:rsidP="0084779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71</w:t>
            </w:r>
          </w:p>
        </w:tc>
        <w:tc>
          <w:tcPr>
            <w:tcW w:w="8562" w:type="dxa"/>
          </w:tcPr>
          <w:p w14:paraId="56826FDD" w14:textId="77777777" w:rsidR="00596981" w:rsidRDefault="00596981" w:rsidP="00847797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Расчеты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подотчетными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лицами</w:t>
            </w:r>
            <w:proofErr w:type="spellEnd"/>
          </w:p>
        </w:tc>
      </w:tr>
      <w:tr w:rsidR="00596981" w14:paraId="666CD540" w14:textId="77777777" w:rsidTr="00847797">
        <w:trPr>
          <w:trHeight w:val="275"/>
        </w:trPr>
        <w:tc>
          <w:tcPr>
            <w:tcW w:w="936" w:type="dxa"/>
          </w:tcPr>
          <w:p w14:paraId="570D9B01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71.01</w:t>
            </w:r>
          </w:p>
        </w:tc>
        <w:tc>
          <w:tcPr>
            <w:tcW w:w="8562" w:type="dxa"/>
          </w:tcPr>
          <w:p w14:paraId="40004BE8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Расчеты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подотчетными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лицами</w:t>
            </w:r>
            <w:proofErr w:type="spellEnd"/>
          </w:p>
        </w:tc>
      </w:tr>
      <w:tr w:rsidR="00596981" w14:paraId="3D4DDFEA" w14:textId="77777777" w:rsidTr="00847797">
        <w:trPr>
          <w:trHeight w:val="275"/>
        </w:trPr>
        <w:tc>
          <w:tcPr>
            <w:tcW w:w="936" w:type="dxa"/>
          </w:tcPr>
          <w:p w14:paraId="783DED82" w14:textId="77777777" w:rsidR="00596981" w:rsidRDefault="00596981" w:rsidP="0084779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76</w:t>
            </w:r>
          </w:p>
        </w:tc>
        <w:tc>
          <w:tcPr>
            <w:tcW w:w="8562" w:type="dxa"/>
          </w:tcPr>
          <w:p w14:paraId="7ACD9EB1" w14:textId="77777777" w:rsidR="00596981" w:rsidRPr="00596981" w:rsidRDefault="00596981" w:rsidP="00847797">
            <w:pPr>
              <w:pStyle w:val="TableParagraph"/>
              <w:spacing w:line="256" w:lineRule="exact"/>
              <w:rPr>
                <w:b/>
                <w:sz w:val="24"/>
                <w:lang w:val="ru-RU"/>
              </w:rPr>
            </w:pPr>
            <w:r w:rsidRPr="00596981">
              <w:rPr>
                <w:b/>
                <w:sz w:val="24"/>
                <w:lang w:val="ru-RU"/>
              </w:rPr>
              <w:t>Расчеты</w:t>
            </w:r>
            <w:r w:rsidRPr="0059698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с</w:t>
            </w:r>
            <w:r w:rsidRPr="0059698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разными</w:t>
            </w:r>
            <w:r w:rsidRPr="0059698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дебиторами</w:t>
            </w:r>
            <w:r w:rsidRPr="0059698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и</w:t>
            </w:r>
            <w:r w:rsidRPr="0059698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кредиторами</w:t>
            </w:r>
          </w:p>
        </w:tc>
      </w:tr>
      <w:tr w:rsidR="00596981" w14:paraId="27FC6A19" w14:textId="77777777" w:rsidTr="00847797">
        <w:trPr>
          <w:trHeight w:val="278"/>
        </w:trPr>
        <w:tc>
          <w:tcPr>
            <w:tcW w:w="936" w:type="dxa"/>
          </w:tcPr>
          <w:p w14:paraId="6F93F856" w14:textId="77777777" w:rsidR="00596981" w:rsidRDefault="00596981" w:rsidP="0084779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76.61</w:t>
            </w:r>
          </w:p>
        </w:tc>
        <w:tc>
          <w:tcPr>
            <w:tcW w:w="8562" w:type="dxa"/>
          </w:tcPr>
          <w:p w14:paraId="1AAADD67" w14:textId="77777777" w:rsidR="00596981" w:rsidRDefault="00596981" w:rsidP="00847797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Расчеты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взносам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садоводов</w:t>
            </w:r>
            <w:proofErr w:type="spellEnd"/>
          </w:p>
        </w:tc>
      </w:tr>
      <w:tr w:rsidR="00596981" w14:paraId="2CFDBA35" w14:textId="77777777" w:rsidTr="00847797">
        <w:trPr>
          <w:trHeight w:val="275"/>
        </w:trPr>
        <w:tc>
          <w:tcPr>
            <w:tcW w:w="936" w:type="dxa"/>
          </w:tcPr>
          <w:p w14:paraId="197F04F8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76.62</w:t>
            </w:r>
          </w:p>
        </w:tc>
        <w:tc>
          <w:tcPr>
            <w:tcW w:w="8562" w:type="dxa"/>
          </w:tcPr>
          <w:p w14:paraId="38EE674D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Расчеты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пеням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садоводов</w:t>
            </w:r>
            <w:proofErr w:type="spellEnd"/>
          </w:p>
        </w:tc>
      </w:tr>
      <w:tr w:rsidR="00596981" w14:paraId="2B2A9DE7" w14:textId="77777777" w:rsidTr="00847797">
        <w:trPr>
          <w:trHeight w:val="275"/>
        </w:trPr>
        <w:tc>
          <w:tcPr>
            <w:tcW w:w="936" w:type="dxa"/>
          </w:tcPr>
          <w:p w14:paraId="1CDD56CD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76.69</w:t>
            </w:r>
          </w:p>
        </w:tc>
        <w:tc>
          <w:tcPr>
            <w:tcW w:w="8562" w:type="dxa"/>
          </w:tcPr>
          <w:p w14:paraId="7257BE40" w14:textId="77777777" w:rsidR="00596981" w:rsidRPr="00596981" w:rsidRDefault="00596981" w:rsidP="00847797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96981">
              <w:rPr>
                <w:sz w:val="24"/>
                <w:lang w:val="ru-RU"/>
              </w:rPr>
              <w:t>Предстоящее</w:t>
            </w:r>
            <w:r w:rsidRPr="00596981">
              <w:rPr>
                <w:spacing w:val="-4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целевое</w:t>
            </w:r>
            <w:r w:rsidRPr="00596981">
              <w:rPr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финансирование</w:t>
            </w:r>
            <w:r w:rsidRPr="00596981">
              <w:rPr>
                <w:spacing w:val="-6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по</w:t>
            </w:r>
            <w:r w:rsidRPr="00596981">
              <w:rPr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взносам</w:t>
            </w:r>
            <w:r w:rsidRPr="00596981">
              <w:rPr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садоводов</w:t>
            </w:r>
          </w:p>
        </w:tc>
      </w:tr>
      <w:tr w:rsidR="00596981" w14:paraId="31B139F9" w14:textId="77777777" w:rsidTr="00847797">
        <w:trPr>
          <w:trHeight w:val="275"/>
        </w:trPr>
        <w:tc>
          <w:tcPr>
            <w:tcW w:w="936" w:type="dxa"/>
          </w:tcPr>
          <w:p w14:paraId="1CF87C1D" w14:textId="77777777" w:rsidR="00596981" w:rsidRDefault="00596981" w:rsidP="0084779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84</w:t>
            </w:r>
          </w:p>
        </w:tc>
        <w:tc>
          <w:tcPr>
            <w:tcW w:w="8562" w:type="dxa"/>
          </w:tcPr>
          <w:p w14:paraId="03BE2C2C" w14:textId="77777777" w:rsidR="00596981" w:rsidRDefault="00596981" w:rsidP="00847797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Нераспределенная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прибыль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непокрытый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убыток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596981" w14:paraId="6B116C7B" w14:textId="77777777" w:rsidTr="00847797">
        <w:trPr>
          <w:trHeight w:val="275"/>
        </w:trPr>
        <w:tc>
          <w:tcPr>
            <w:tcW w:w="936" w:type="dxa"/>
          </w:tcPr>
          <w:p w14:paraId="7709E2D1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84.01</w:t>
            </w:r>
          </w:p>
        </w:tc>
        <w:tc>
          <w:tcPr>
            <w:tcW w:w="8562" w:type="dxa"/>
          </w:tcPr>
          <w:p w14:paraId="514F5234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Прибыль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подлежащая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распределению</w:t>
            </w:r>
            <w:proofErr w:type="spellEnd"/>
          </w:p>
        </w:tc>
      </w:tr>
      <w:tr w:rsidR="00596981" w14:paraId="3136172C" w14:textId="77777777" w:rsidTr="00847797">
        <w:trPr>
          <w:trHeight w:val="278"/>
        </w:trPr>
        <w:tc>
          <w:tcPr>
            <w:tcW w:w="936" w:type="dxa"/>
          </w:tcPr>
          <w:p w14:paraId="167B917D" w14:textId="77777777" w:rsidR="00596981" w:rsidRDefault="00596981" w:rsidP="0084779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84.02</w:t>
            </w:r>
          </w:p>
        </w:tc>
        <w:tc>
          <w:tcPr>
            <w:tcW w:w="8562" w:type="dxa"/>
          </w:tcPr>
          <w:p w14:paraId="1D8923FB" w14:textId="77777777" w:rsidR="00596981" w:rsidRDefault="00596981" w:rsidP="00847797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Убыток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подлежащий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покрытию</w:t>
            </w:r>
            <w:proofErr w:type="spellEnd"/>
          </w:p>
        </w:tc>
      </w:tr>
    </w:tbl>
    <w:p w14:paraId="0323B54D" w14:textId="77777777" w:rsidR="00596981" w:rsidRDefault="00596981" w:rsidP="00596981">
      <w:pPr>
        <w:spacing w:line="258" w:lineRule="exact"/>
        <w:rPr>
          <w:sz w:val="24"/>
        </w:rPr>
        <w:sectPr w:rsidR="00596981" w:rsidSect="00752814">
          <w:footerReference w:type="default" r:id="rId44"/>
          <w:pgSz w:w="11910" w:h="16840"/>
          <w:pgMar w:top="1040" w:right="540" w:bottom="280" w:left="1400" w:header="749" w:footer="0" w:gutter="0"/>
          <w:cols w:space="720"/>
        </w:sectPr>
      </w:pPr>
    </w:p>
    <w:p w14:paraId="0BEEF4F0" w14:textId="77777777" w:rsidR="00596981" w:rsidRDefault="00596981" w:rsidP="00596981">
      <w:pPr>
        <w:pStyle w:val="a3"/>
        <w:spacing w:before="9" w:after="1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8562"/>
      </w:tblGrid>
      <w:tr w:rsidR="00596981" w14:paraId="46015E61" w14:textId="77777777" w:rsidTr="00847797">
        <w:trPr>
          <w:trHeight w:val="275"/>
        </w:trPr>
        <w:tc>
          <w:tcPr>
            <w:tcW w:w="936" w:type="dxa"/>
            <w:tcBorders>
              <w:top w:val="nil"/>
            </w:tcBorders>
          </w:tcPr>
          <w:p w14:paraId="693743E0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84.03</w:t>
            </w:r>
          </w:p>
        </w:tc>
        <w:tc>
          <w:tcPr>
            <w:tcW w:w="8562" w:type="dxa"/>
            <w:tcBorders>
              <w:top w:val="nil"/>
            </w:tcBorders>
          </w:tcPr>
          <w:p w14:paraId="0833CB0D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Нераспределенная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прибыль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обращении</w:t>
            </w:r>
            <w:proofErr w:type="spellEnd"/>
          </w:p>
        </w:tc>
      </w:tr>
      <w:tr w:rsidR="00596981" w14:paraId="6C2C8B24" w14:textId="77777777" w:rsidTr="00847797">
        <w:trPr>
          <w:trHeight w:val="276"/>
        </w:trPr>
        <w:tc>
          <w:tcPr>
            <w:tcW w:w="936" w:type="dxa"/>
          </w:tcPr>
          <w:p w14:paraId="3D8E92F8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84.04</w:t>
            </w:r>
          </w:p>
        </w:tc>
        <w:tc>
          <w:tcPr>
            <w:tcW w:w="8562" w:type="dxa"/>
          </w:tcPr>
          <w:p w14:paraId="21A904DE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Нераспределенная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прибыль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использованная</w:t>
            </w:r>
            <w:proofErr w:type="spellEnd"/>
          </w:p>
        </w:tc>
      </w:tr>
      <w:tr w:rsidR="00596981" w14:paraId="1B4E0C2C" w14:textId="77777777" w:rsidTr="00847797">
        <w:trPr>
          <w:trHeight w:val="275"/>
        </w:trPr>
        <w:tc>
          <w:tcPr>
            <w:tcW w:w="936" w:type="dxa"/>
          </w:tcPr>
          <w:p w14:paraId="03E2E3C3" w14:textId="77777777" w:rsidR="00596981" w:rsidRDefault="00596981" w:rsidP="0084779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8562" w:type="dxa"/>
          </w:tcPr>
          <w:p w14:paraId="324850BC" w14:textId="77777777" w:rsidR="00596981" w:rsidRDefault="00596981" w:rsidP="00847797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Продажи</w:t>
            </w:r>
            <w:proofErr w:type="spellEnd"/>
          </w:p>
        </w:tc>
      </w:tr>
      <w:tr w:rsidR="00596981" w14:paraId="0C325752" w14:textId="77777777" w:rsidTr="00847797">
        <w:trPr>
          <w:trHeight w:val="275"/>
        </w:trPr>
        <w:tc>
          <w:tcPr>
            <w:tcW w:w="936" w:type="dxa"/>
          </w:tcPr>
          <w:p w14:paraId="1C35BF97" w14:textId="77777777" w:rsidR="00596981" w:rsidRDefault="00596981" w:rsidP="0084779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90.01</w:t>
            </w:r>
          </w:p>
        </w:tc>
        <w:tc>
          <w:tcPr>
            <w:tcW w:w="8562" w:type="dxa"/>
          </w:tcPr>
          <w:p w14:paraId="5503C1E5" w14:textId="77777777" w:rsidR="00596981" w:rsidRDefault="00596981" w:rsidP="00847797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Выручка</w:t>
            </w:r>
            <w:proofErr w:type="spellEnd"/>
          </w:p>
        </w:tc>
      </w:tr>
      <w:tr w:rsidR="00596981" w14:paraId="3AD6CD20" w14:textId="77777777" w:rsidTr="00847797">
        <w:trPr>
          <w:trHeight w:val="275"/>
        </w:trPr>
        <w:tc>
          <w:tcPr>
            <w:tcW w:w="936" w:type="dxa"/>
          </w:tcPr>
          <w:p w14:paraId="024C9233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90.01.1</w:t>
            </w:r>
          </w:p>
        </w:tc>
        <w:tc>
          <w:tcPr>
            <w:tcW w:w="8562" w:type="dxa"/>
          </w:tcPr>
          <w:p w14:paraId="4E9164DA" w14:textId="77777777" w:rsidR="00596981" w:rsidRPr="00596981" w:rsidRDefault="00596981" w:rsidP="00847797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96981">
              <w:rPr>
                <w:sz w:val="24"/>
                <w:lang w:val="ru-RU"/>
              </w:rPr>
              <w:t>Выручка</w:t>
            </w:r>
            <w:r w:rsidRPr="00596981">
              <w:rPr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по</w:t>
            </w:r>
            <w:r w:rsidRPr="00596981">
              <w:rPr>
                <w:spacing w:val="-1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деятельности</w:t>
            </w:r>
            <w:r w:rsidRPr="00596981">
              <w:rPr>
                <w:spacing w:val="-1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с</w:t>
            </w:r>
            <w:r w:rsidRPr="00596981">
              <w:rPr>
                <w:spacing w:val="-2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основной</w:t>
            </w:r>
            <w:r w:rsidRPr="00596981">
              <w:rPr>
                <w:spacing w:val="2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системой</w:t>
            </w:r>
            <w:r w:rsidRPr="00596981">
              <w:rPr>
                <w:spacing w:val="-4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налогообложения</w:t>
            </w:r>
          </w:p>
        </w:tc>
      </w:tr>
      <w:tr w:rsidR="00596981" w14:paraId="5664ACF8" w14:textId="77777777" w:rsidTr="00847797">
        <w:trPr>
          <w:trHeight w:val="277"/>
        </w:trPr>
        <w:tc>
          <w:tcPr>
            <w:tcW w:w="936" w:type="dxa"/>
          </w:tcPr>
          <w:p w14:paraId="5D880B81" w14:textId="77777777" w:rsidR="00596981" w:rsidRDefault="00596981" w:rsidP="0084779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90.08</w:t>
            </w:r>
          </w:p>
        </w:tc>
        <w:tc>
          <w:tcPr>
            <w:tcW w:w="8562" w:type="dxa"/>
          </w:tcPr>
          <w:p w14:paraId="472E4D9F" w14:textId="77777777" w:rsidR="00596981" w:rsidRDefault="00596981" w:rsidP="00847797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Управленческие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расходы</w:t>
            </w:r>
            <w:proofErr w:type="spellEnd"/>
          </w:p>
        </w:tc>
      </w:tr>
      <w:tr w:rsidR="00596981" w14:paraId="6B358A87" w14:textId="77777777" w:rsidTr="00847797">
        <w:trPr>
          <w:trHeight w:val="551"/>
        </w:trPr>
        <w:tc>
          <w:tcPr>
            <w:tcW w:w="936" w:type="dxa"/>
          </w:tcPr>
          <w:p w14:paraId="6F4C889F" w14:textId="77777777" w:rsidR="00596981" w:rsidRDefault="00596981" w:rsidP="008477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90.08.1</w:t>
            </w:r>
          </w:p>
        </w:tc>
        <w:tc>
          <w:tcPr>
            <w:tcW w:w="8562" w:type="dxa"/>
          </w:tcPr>
          <w:p w14:paraId="6622367E" w14:textId="77777777" w:rsidR="00596981" w:rsidRPr="00596981" w:rsidRDefault="00596981" w:rsidP="0084779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96981">
              <w:rPr>
                <w:sz w:val="24"/>
                <w:lang w:val="ru-RU"/>
              </w:rPr>
              <w:t>Управленческие</w:t>
            </w:r>
            <w:r w:rsidRPr="00596981">
              <w:rPr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расходы</w:t>
            </w:r>
            <w:r w:rsidRPr="00596981">
              <w:rPr>
                <w:spacing w:val="-2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по</w:t>
            </w:r>
            <w:r w:rsidRPr="00596981">
              <w:rPr>
                <w:spacing w:val="-2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деятельности</w:t>
            </w:r>
            <w:r w:rsidRPr="00596981">
              <w:rPr>
                <w:spacing w:val="-1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с</w:t>
            </w:r>
            <w:r w:rsidRPr="00596981">
              <w:rPr>
                <w:spacing w:val="-2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основной</w:t>
            </w:r>
            <w:r w:rsidRPr="00596981">
              <w:rPr>
                <w:spacing w:val="-2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системой</w:t>
            </w:r>
          </w:p>
          <w:p w14:paraId="49916DFE" w14:textId="77777777" w:rsidR="00596981" w:rsidRDefault="00596981" w:rsidP="00847797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налогообложения</w:t>
            </w:r>
            <w:proofErr w:type="spellEnd"/>
          </w:p>
        </w:tc>
      </w:tr>
      <w:tr w:rsidR="00596981" w14:paraId="7014571C" w14:textId="77777777" w:rsidTr="00847797">
        <w:trPr>
          <w:trHeight w:val="275"/>
        </w:trPr>
        <w:tc>
          <w:tcPr>
            <w:tcW w:w="936" w:type="dxa"/>
          </w:tcPr>
          <w:p w14:paraId="00105468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90.09</w:t>
            </w:r>
          </w:p>
        </w:tc>
        <w:tc>
          <w:tcPr>
            <w:tcW w:w="8562" w:type="dxa"/>
          </w:tcPr>
          <w:p w14:paraId="0D82DAE6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Прибыль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убыток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продаж</w:t>
            </w:r>
            <w:proofErr w:type="spellEnd"/>
          </w:p>
        </w:tc>
      </w:tr>
      <w:tr w:rsidR="00596981" w14:paraId="79F27715" w14:textId="77777777" w:rsidTr="00847797">
        <w:trPr>
          <w:trHeight w:val="275"/>
        </w:trPr>
        <w:tc>
          <w:tcPr>
            <w:tcW w:w="936" w:type="dxa"/>
          </w:tcPr>
          <w:p w14:paraId="575EC573" w14:textId="77777777" w:rsidR="00596981" w:rsidRDefault="00596981" w:rsidP="0084779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91</w:t>
            </w:r>
          </w:p>
        </w:tc>
        <w:tc>
          <w:tcPr>
            <w:tcW w:w="8562" w:type="dxa"/>
          </w:tcPr>
          <w:p w14:paraId="69C9B35A" w14:textId="77777777" w:rsidR="00596981" w:rsidRDefault="00596981" w:rsidP="00847797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Прочие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доходы</w:t>
            </w:r>
            <w:proofErr w:type="spellEnd"/>
            <w:r>
              <w:rPr>
                <w:b/>
                <w:sz w:val="24"/>
              </w:rPr>
              <w:t xml:space="preserve"> 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расходы</w:t>
            </w:r>
            <w:proofErr w:type="spellEnd"/>
          </w:p>
        </w:tc>
      </w:tr>
      <w:tr w:rsidR="00596981" w14:paraId="7990CC49" w14:textId="77777777" w:rsidTr="00847797">
        <w:trPr>
          <w:trHeight w:val="275"/>
        </w:trPr>
        <w:tc>
          <w:tcPr>
            <w:tcW w:w="936" w:type="dxa"/>
          </w:tcPr>
          <w:p w14:paraId="65CF5657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91.01</w:t>
            </w:r>
          </w:p>
        </w:tc>
        <w:tc>
          <w:tcPr>
            <w:tcW w:w="8562" w:type="dxa"/>
          </w:tcPr>
          <w:p w14:paraId="5E302F3B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Прочие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доходы</w:t>
            </w:r>
            <w:proofErr w:type="spellEnd"/>
          </w:p>
        </w:tc>
      </w:tr>
      <w:tr w:rsidR="00596981" w14:paraId="3DF22689" w14:textId="77777777" w:rsidTr="00847797">
        <w:trPr>
          <w:trHeight w:val="276"/>
        </w:trPr>
        <w:tc>
          <w:tcPr>
            <w:tcW w:w="936" w:type="dxa"/>
          </w:tcPr>
          <w:p w14:paraId="42FA1544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91.02</w:t>
            </w:r>
          </w:p>
        </w:tc>
        <w:tc>
          <w:tcPr>
            <w:tcW w:w="8562" w:type="dxa"/>
          </w:tcPr>
          <w:p w14:paraId="0F0E9837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Прочие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расходы</w:t>
            </w:r>
            <w:proofErr w:type="spellEnd"/>
          </w:p>
        </w:tc>
      </w:tr>
      <w:tr w:rsidR="00596981" w14:paraId="631A3AFA" w14:textId="77777777" w:rsidTr="00847797">
        <w:trPr>
          <w:trHeight w:val="277"/>
        </w:trPr>
        <w:tc>
          <w:tcPr>
            <w:tcW w:w="936" w:type="dxa"/>
          </w:tcPr>
          <w:p w14:paraId="0DBD2439" w14:textId="77777777" w:rsidR="00596981" w:rsidRDefault="00596981" w:rsidP="0084779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91.09</w:t>
            </w:r>
          </w:p>
        </w:tc>
        <w:tc>
          <w:tcPr>
            <w:tcW w:w="8562" w:type="dxa"/>
          </w:tcPr>
          <w:p w14:paraId="2C235901" w14:textId="77777777" w:rsidR="00596981" w:rsidRPr="00596981" w:rsidRDefault="00596981" w:rsidP="0084779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596981">
              <w:rPr>
                <w:sz w:val="24"/>
                <w:lang w:val="ru-RU"/>
              </w:rPr>
              <w:t>Сальдо</w:t>
            </w:r>
            <w:r w:rsidRPr="00596981">
              <w:rPr>
                <w:spacing w:val="-1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прочих</w:t>
            </w:r>
            <w:r w:rsidRPr="00596981">
              <w:rPr>
                <w:spacing w:val="1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доходов</w:t>
            </w:r>
            <w:r w:rsidRPr="00596981">
              <w:rPr>
                <w:spacing w:val="-4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и расходов</w:t>
            </w:r>
          </w:p>
        </w:tc>
      </w:tr>
      <w:tr w:rsidR="00596981" w14:paraId="7FC7DEA5" w14:textId="77777777" w:rsidTr="00847797">
        <w:trPr>
          <w:trHeight w:val="275"/>
        </w:trPr>
        <w:tc>
          <w:tcPr>
            <w:tcW w:w="936" w:type="dxa"/>
          </w:tcPr>
          <w:p w14:paraId="00556AD5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8562" w:type="dxa"/>
          </w:tcPr>
          <w:p w14:paraId="67F010F8" w14:textId="77777777" w:rsidR="00596981" w:rsidRPr="00596981" w:rsidRDefault="00596981" w:rsidP="00847797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96981">
              <w:rPr>
                <w:sz w:val="24"/>
                <w:lang w:val="ru-RU"/>
              </w:rPr>
              <w:t>Недостачи</w:t>
            </w:r>
            <w:r w:rsidRPr="00596981">
              <w:rPr>
                <w:spacing w:val="-2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и</w:t>
            </w:r>
            <w:r w:rsidRPr="00596981">
              <w:rPr>
                <w:spacing w:val="-2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потери</w:t>
            </w:r>
            <w:r w:rsidRPr="00596981">
              <w:rPr>
                <w:spacing w:val="-1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от</w:t>
            </w:r>
            <w:r w:rsidRPr="00596981">
              <w:rPr>
                <w:spacing w:val="-4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порчи</w:t>
            </w:r>
            <w:r w:rsidRPr="00596981">
              <w:rPr>
                <w:spacing w:val="-1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ценностей</w:t>
            </w:r>
          </w:p>
        </w:tc>
      </w:tr>
      <w:tr w:rsidR="00596981" w14:paraId="61172F24" w14:textId="77777777" w:rsidTr="00847797">
        <w:trPr>
          <w:trHeight w:val="275"/>
        </w:trPr>
        <w:tc>
          <w:tcPr>
            <w:tcW w:w="936" w:type="dxa"/>
          </w:tcPr>
          <w:p w14:paraId="31B56564" w14:textId="77777777" w:rsidR="00596981" w:rsidRDefault="00596981" w:rsidP="0084779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99</w:t>
            </w:r>
          </w:p>
        </w:tc>
        <w:tc>
          <w:tcPr>
            <w:tcW w:w="8562" w:type="dxa"/>
          </w:tcPr>
          <w:p w14:paraId="16FF7423" w14:textId="77777777" w:rsidR="00596981" w:rsidRDefault="00596981" w:rsidP="00847797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Прибыли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proofErr w:type="spellStart"/>
            <w:r>
              <w:rPr>
                <w:b/>
                <w:sz w:val="24"/>
              </w:rPr>
              <w:t>убытки</w:t>
            </w:r>
            <w:proofErr w:type="spellEnd"/>
          </w:p>
        </w:tc>
      </w:tr>
      <w:tr w:rsidR="00596981" w14:paraId="43F34994" w14:textId="77777777" w:rsidTr="00847797">
        <w:trPr>
          <w:trHeight w:val="551"/>
        </w:trPr>
        <w:tc>
          <w:tcPr>
            <w:tcW w:w="936" w:type="dxa"/>
          </w:tcPr>
          <w:p w14:paraId="51785C68" w14:textId="77777777" w:rsidR="00596981" w:rsidRDefault="00596981" w:rsidP="0084779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99.01</w:t>
            </w:r>
          </w:p>
        </w:tc>
        <w:tc>
          <w:tcPr>
            <w:tcW w:w="8562" w:type="dxa"/>
          </w:tcPr>
          <w:p w14:paraId="117DE3F1" w14:textId="77777777" w:rsidR="00596981" w:rsidRPr="00596981" w:rsidRDefault="00596981" w:rsidP="00847797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r w:rsidRPr="00596981">
              <w:rPr>
                <w:b/>
                <w:sz w:val="24"/>
                <w:lang w:val="ru-RU"/>
              </w:rPr>
              <w:t>Прибыли</w:t>
            </w:r>
            <w:r w:rsidRPr="0059698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и</w:t>
            </w:r>
            <w:r w:rsidRPr="0059698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убытки</w:t>
            </w:r>
            <w:r w:rsidRPr="0059698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от</w:t>
            </w:r>
            <w:r w:rsidRPr="0059698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хозяйственной</w:t>
            </w:r>
            <w:r w:rsidRPr="0059698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деятельности</w:t>
            </w:r>
            <w:r w:rsidRPr="0059698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(за</w:t>
            </w:r>
            <w:r w:rsidRPr="0059698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исключением</w:t>
            </w:r>
            <w:r w:rsidRPr="0059698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b/>
                <w:sz w:val="24"/>
                <w:lang w:val="ru-RU"/>
              </w:rPr>
              <w:t>налога</w:t>
            </w:r>
          </w:p>
          <w:p w14:paraId="259E4615" w14:textId="77777777" w:rsidR="00596981" w:rsidRDefault="00596981" w:rsidP="00847797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прибыль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596981" w14:paraId="05920DD3" w14:textId="77777777" w:rsidTr="00847797">
        <w:trPr>
          <w:trHeight w:val="275"/>
        </w:trPr>
        <w:tc>
          <w:tcPr>
            <w:tcW w:w="936" w:type="dxa"/>
          </w:tcPr>
          <w:p w14:paraId="675A8436" w14:textId="77777777" w:rsidR="00596981" w:rsidRDefault="00596981" w:rsidP="008477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99.01.1</w:t>
            </w:r>
          </w:p>
        </w:tc>
        <w:tc>
          <w:tcPr>
            <w:tcW w:w="8562" w:type="dxa"/>
          </w:tcPr>
          <w:p w14:paraId="168EF678" w14:textId="77777777" w:rsidR="00596981" w:rsidRPr="00596981" w:rsidRDefault="00596981" w:rsidP="00847797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96981">
              <w:rPr>
                <w:sz w:val="24"/>
                <w:lang w:val="ru-RU"/>
              </w:rPr>
              <w:t>Прибыли</w:t>
            </w:r>
            <w:r w:rsidRPr="00596981">
              <w:rPr>
                <w:spacing w:val="-1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и</w:t>
            </w:r>
            <w:r w:rsidRPr="00596981">
              <w:rPr>
                <w:spacing w:val="1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убытки</w:t>
            </w:r>
            <w:r w:rsidRPr="00596981">
              <w:rPr>
                <w:spacing w:val="-2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по</w:t>
            </w:r>
            <w:r w:rsidRPr="00596981">
              <w:rPr>
                <w:spacing w:val="-2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деятельности</w:t>
            </w:r>
            <w:r w:rsidRPr="00596981">
              <w:rPr>
                <w:spacing w:val="-1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с</w:t>
            </w:r>
            <w:r w:rsidRPr="00596981">
              <w:rPr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основной</w:t>
            </w:r>
            <w:r w:rsidRPr="00596981">
              <w:rPr>
                <w:spacing w:val="-4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системой</w:t>
            </w:r>
            <w:r w:rsidRPr="00596981">
              <w:rPr>
                <w:spacing w:val="3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налогообложения</w:t>
            </w:r>
          </w:p>
        </w:tc>
      </w:tr>
      <w:tr w:rsidR="00596981" w14:paraId="0D5BA23D" w14:textId="77777777" w:rsidTr="00847797">
        <w:trPr>
          <w:trHeight w:val="551"/>
        </w:trPr>
        <w:tc>
          <w:tcPr>
            <w:tcW w:w="936" w:type="dxa"/>
          </w:tcPr>
          <w:p w14:paraId="4F28FBEB" w14:textId="77777777" w:rsidR="00596981" w:rsidRDefault="00596981" w:rsidP="008477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99.01.2</w:t>
            </w:r>
          </w:p>
        </w:tc>
        <w:tc>
          <w:tcPr>
            <w:tcW w:w="8562" w:type="dxa"/>
          </w:tcPr>
          <w:p w14:paraId="72553CE9" w14:textId="77777777" w:rsidR="00596981" w:rsidRPr="00596981" w:rsidRDefault="00596981" w:rsidP="0084779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96981">
              <w:rPr>
                <w:sz w:val="24"/>
                <w:lang w:val="ru-RU"/>
              </w:rPr>
              <w:t>Прибыли</w:t>
            </w:r>
            <w:r w:rsidRPr="00596981">
              <w:rPr>
                <w:spacing w:val="-2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и</w:t>
            </w:r>
            <w:r w:rsidRPr="00596981">
              <w:rPr>
                <w:spacing w:val="1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убытки</w:t>
            </w:r>
            <w:r w:rsidRPr="00596981">
              <w:rPr>
                <w:spacing w:val="-2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по</w:t>
            </w:r>
            <w:r w:rsidRPr="00596981">
              <w:rPr>
                <w:spacing w:val="-2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отдельным</w:t>
            </w:r>
            <w:r w:rsidRPr="00596981">
              <w:rPr>
                <w:spacing w:val="-4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видам</w:t>
            </w:r>
            <w:r w:rsidRPr="00596981">
              <w:rPr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деятельности</w:t>
            </w:r>
            <w:r w:rsidRPr="00596981">
              <w:rPr>
                <w:spacing w:val="-1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с</w:t>
            </w:r>
            <w:r w:rsidRPr="00596981">
              <w:rPr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особым</w:t>
            </w:r>
            <w:r w:rsidRPr="00596981">
              <w:rPr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порядком</w:t>
            </w:r>
          </w:p>
          <w:p w14:paraId="4B0EAEFB" w14:textId="77777777" w:rsidR="00596981" w:rsidRDefault="00596981" w:rsidP="00847797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налогообложения</w:t>
            </w:r>
            <w:proofErr w:type="spellEnd"/>
          </w:p>
        </w:tc>
      </w:tr>
    </w:tbl>
    <w:p w14:paraId="0F6BA37A" w14:textId="77777777" w:rsidR="00596981" w:rsidRDefault="00596981" w:rsidP="00596981">
      <w:pPr>
        <w:pStyle w:val="1"/>
        <w:spacing w:before="73"/>
        <w:ind w:left="1137" w:right="468" w:firstLine="0"/>
        <w:jc w:val="center"/>
      </w:pPr>
      <w:bookmarkStart w:id="32" w:name="_Toc129946210"/>
    </w:p>
    <w:p w14:paraId="2F6B4455" w14:textId="77777777" w:rsidR="00596981" w:rsidRDefault="00596981" w:rsidP="00596981">
      <w:pPr>
        <w:rPr>
          <w:b/>
          <w:bCs/>
          <w:sz w:val="24"/>
          <w:szCs w:val="24"/>
        </w:rPr>
      </w:pPr>
      <w:r>
        <w:br w:type="page"/>
      </w:r>
    </w:p>
    <w:p w14:paraId="41292F85" w14:textId="77777777" w:rsidR="00596981" w:rsidRDefault="00596981" w:rsidP="00596981">
      <w:pPr>
        <w:pStyle w:val="1"/>
        <w:spacing w:before="73"/>
        <w:ind w:left="1137" w:right="468" w:firstLine="0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bookmarkEnd w:id="32"/>
      <w:r>
        <w:t>2</w:t>
      </w:r>
    </w:p>
    <w:p w14:paraId="6410D576" w14:textId="77777777" w:rsidR="00596981" w:rsidRDefault="00596981" w:rsidP="00596981">
      <w:pPr>
        <w:spacing w:before="140" w:line="360" w:lineRule="auto"/>
        <w:ind w:left="1139" w:right="468"/>
        <w:jc w:val="center"/>
        <w:rPr>
          <w:b/>
          <w:sz w:val="24"/>
        </w:rPr>
      </w:pPr>
      <w:bookmarkStart w:id="33" w:name="_bookmark38"/>
      <w:bookmarkEnd w:id="33"/>
      <w:r>
        <w:rPr>
          <w:b/>
          <w:sz w:val="24"/>
        </w:rPr>
        <w:t>ПОРЯДОК ПРОВЕДЕНИЯ ИНВЕНТАРИЗАЦИИ АКТИВОВ И ОБЯЗАТЕЛЬСТВ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СНТ.</w:t>
      </w:r>
    </w:p>
    <w:p w14:paraId="74D9E907" w14:textId="77777777" w:rsidR="00596981" w:rsidRDefault="00596981" w:rsidP="00596981">
      <w:pPr>
        <w:pStyle w:val="a3"/>
        <w:ind w:left="0"/>
        <w:jc w:val="left"/>
        <w:rPr>
          <w:b/>
          <w:sz w:val="26"/>
        </w:rPr>
      </w:pPr>
    </w:p>
    <w:p w14:paraId="66CDB796" w14:textId="77777777" w:rsidR="00596981" w:rsidRDefault="00596981" w:rsidP="00F30806">
      <w:pPr>
        <w:pStyle w:val="a3"/>
        <w:spacing w:before="198"/>
        <w:ind w:left="993" w:firstLine="567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инвентаризации</w:t>
      </w:r>
      <w:r>
        <w:rPr>
          <w:spacing w:val="-4"/>
        </w:rPr>
        <w:t xml:space="preserve"> </w:t>
      </w:r>
      <w:r>
        <w:t>строго</w:t>
      </w:r>
      <w:r>
        <w:rPr>
          <w:spacing w:val="-5"/>
        </w:rPr>
        <w:t xml:space="preserve"> </w:t>
      </w:r>
      <w:r>
        <w:t>регламентирован</w:t>
      </w:r>
      <w:r>
        <w:rPr>
          <w:spacing w:val="-4"/>
        </w:rPr>
        <w:t xml:space="preserve"> </w:t>
      </w:r>
      <w:r>
        <w:t>законом.</w:t>
      </w:r>
    </w:p>
    <w:p w14:paraId="7D08F40B" w14:textId="77777777" w:rsidR="00596981" w:rsidRDefault="00EE4950" w:rsidP="00F30806">
      <w:pPr>
        <w:pStyle w:val="a3"/>
        <w:spacing w:before="16" w:line="254" w:lineRule="auto"/>
        <w:ind w:left="993" w:right="290" w:firstLine="567"/>
      </w:pPr>
      <w:hyperlink r:id="rId45">
        <w:r w:rsidR="00596981">
          <w:rPr>
            <w:color w:val="8871AA"/>
            <w:u w:val="single" w:color="8871AA"/>
          </w:rPr>
          <w:t>Методические</w:t>
        </w:r>
        <w:r w:rsidR="00596981">
          <w:rPr>
            <w:color w:val="8871AA"/>
            <w:spacing w:val="1"/>
            <w:u w:val="single" w:color="8871AA"/>
          </w:rPr>
          <w:t xml:space="preserve"> </w:t>
        </w:r>
        <w:r w:rsidR="00596981">
          <w:rPr>
            <w:color w:val="8871AA"/>
            <w:u w:val="single" w:color="8871AA"/>
          </w:rPr>
          <w:t>указания</w:t>
        </w:r>
        <w:r w:rsidR="00596981">
          <w:rPr>
            <w:color w:val="8871AA"/>
          </w:rPr>
          <w:t xml:space="preserve"> </w:t>
        </w:r>
      </w:hyperlink>
      <w:r w:rsidR="00596981">
        <w:t>по</w:t>
      </w:r>
      <w:r w:rsidR="00596981">
        <w:rPr>
          <w:spacing w:val="1"/>
        </w:rPr>
        <w:t xml:space="preserve"> </w:t>
      </w:r>
      <w:r w:rsidR="00596981">
        <w:t>инвентаризации</w:t>
      </w:r>
      <w:r w:rsidR="00596981">
        <w:rPr>
          <w:spacing w:val="1"/>
        </w:rPr>
        <w:t xml:space="preserve"> </w:t>
      </w:r>
      <w:r w:rsidR="00596981">
        <w:t>имущества</w:t>
      </w:r>
      <w:r w:rsidR="00596981">
        <w:rPr>
          <w:spacing w:val="1"/>
        </w:rPr>
        <w:t xml:space="preserve"> </w:t>
      </w:r>
      <w:r w:rsidR="00596981">
        <w:t>и</w:t>
      </w:r>
      <w:r w:rsidR="00596981">
        <w:rPr>
          <w:spacing w:val="1"/>
        </w:rPr>
        <w:t xml:space="preserve"> </w:t>
      </w:r>
      <w:r w:rsidR="00596981">
        <w:t>финансовых</w:t>
      </w:r>
      <w:r w:rsidR="00596981">
        <w:rPr>
          <w:spacing w:val="1"/>
        </w:rPr>
        <w:t xml:space="preserve"> </w:t>
      </w:r>
      <w:r w:rsidR="00596981">
        <w:t>обязательств</w:t>
      </w:r>
      <w:r w:rsidR="00596981">
        <w:rPr>
          <w:spacing w:val="-57"/>
        </w:rPr>
        <w:t xml:space="preserve"> </w:t>
      </w:r>
      <w:r w:rsidR="00596981">
        <w:t>отражены</w:t>
      </w:r>
      <w:r w:rsidR="00596981">
        <w:rPr>
          <w:spacing w:val="-1"/>
        </w:rPr>
        <w:t xml:space="preserve"> </w:t>
      </w:r>
      <w:r w:rsidR="00596981">
        <w:t>в</w:t>
      </w:r>
      <w:r w:rsidR="00596981">
        <w:rPr>
          <w:spacing w:val="-1"/>
        </w:rPr>
        <w:t xml:space="preserve"> </w:t>
      </w:r>
      <w:hyperlink r:id="rId46">
        <w:r w:rsidR="00596981">
          <w:rPr>
            <w:color w:val="8871AA"/>
            <w:u w:val="single" w:color="8871AA"/>
          </w:rPr>
          <w:t>Приказе Минфина РФ от 13.06.1995 N</w:t>
        </w:r>
        <w:r w:rsidR="00596981">
          <w:rPr>
            <w:color w:val="8871AA"/>
            <w:spacing w:val="-2"/>
            <w:u w:val="single" w:color="8871AA"/>
          </w:rPr>
          <w:t xml:space="preserve"> </w:t>
        </w:r>
        <w:r w:rsidR="00596981">
          <w:rPr>
            <w:color w:val="8871AA"/>
            <w:u w:val="single" w:color="8871AA"/>
          </w:rPr>
          <w:t>49</w:t>
        </w:r>
      </w:hyperlink>
      <w:r w:rsidR="00596981">
        <w:t>.</w:t>
      </w:r>
    </w:p>
    <w:p w14:paraId="5B87422E" w14:textId="77777777" w:rsidR="00596981" w:rsidRDefault="00596981" w:rsidP="00F30806">
      <w:pPr>
        <w:pStyle w:val="a3"/>
        <w:spacing w:before="140"/>
        <w:ind w:left="993" w:firstLine="567"/>
      </w:pPr>
      <w:r>
        <w:t>Общие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инвентаризации</w:t>
      </w:r>
    </w:p>
    <w:p w14:paraId="6F02C609" w14:textId="77777777" w:rsidR="00596981" w:rsidRDefault="00596981" w:rsidP="00F30806">
      <w:pPr>
        <w:pStyle w:val="a3"/>
        <w:spacing w:before="17" w:line="254" w:lineRule="auto"/>
        <w:ind w:left="993" w:right="285" w:firstLine="567"/>
      </w:pPr>
      <w:r>
        <w:t>Очередность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инвентаризации</w:t>
      </w:r>
      <w:r>
        <w:rPr>
          <w:spacing w:val="1"/>
        </w:rPr>
        <w:t xml:space="preserve"> </w:t>
      </w:r>
      <w:r>
        <w:t>прописаны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Федеральном </w:t>
      </w:r>
      <w:hyperlink r:id="rId47">
        <w:r>
          <w:rPr>
            <w:color w:val="8871AA"/>
            <w:u w:val="single" w:color="8871AA"/>
          </w:rPr>
          <w:t>законе</w:t>
        </w:r>
        <w:r>
          <w:rPr>
            <w:color w:val="8871AA"/>
            <w:spacing w:val="1"/>
            <w:u w:val="single" w:color="8871AA"/>
          </w:rPr>
          <w:t xml:space="preserve"> </w:t>
        </w:r>
        <w:r>
          <w:rPr>
            <w:color w:val="8871AA"/>
            <w:u w:val="single" w:color="8871AA"/>
          </w:rPr>
          <w:t>о</w:t>
        </w:r>
      </w:hyperlink>
      <w:r>
        <w:rPr>
          <w:color w:val="8871AA"/>
          <w:spacing w:val="-57"/>
        </w:rPr>
        <w:t xml:space="preserve"> </w:t>
      </w:r>
      <w:hyperlink r:id="rId48">
        <w:r>
          <w:rPr>
            <w:color w:val="8871AA"/>
            <w:u w:val="single" w:color="8871AA"/>
          </w:rPr>
          <w:t>бухгалтерском</w:t>
        </w:r>
        <w:r>
          <w:rPr>
            <w:color w:val="8871AA"/>
            <w:spacing w:val="1"/>
            <w:u w:val="single" w:color="8871AA"/>
          </w:rPr>
          <w:t xml:space="preserve"> </w:t>
        </w:r>
        <w:r>
          <w:rPr>
            <w:color w:val="8871AA"/>
            <w:u w:val="single" w:color="8871AA"/>
          </w:rPr>
          <w:t>учете №</w:t>
        </w:r>
        <w:r>
          <w:rPr>
            <w:color w:val="8871AA"/>
            <w:spacing w:val="1"/>
            <w:u w:val="single" w:color="8871AA"/>
          </w:rPr>
          <w:t xml:space="preserve"> </w:t>
        </w:r>
        <w:r>
          <w:rPr>
            <w:color w:val="8871AA"/>
            <w:u w:val="single" w:color="8871AA"/>
          </w:rPr>
          <w:t>129-ФЗ</w:t>
        </w:r>
        <w:r>
          <w:rPr>
            <w:color w:val="8871AA"/>
          </w:rPr>
          <w:t xml:space="preserve"> </w:t>
        </w:r>
      </w:hyperlink>
      <w:r>
        <w:t xml:space="preserve">и </w:t>
      </w:r>
      <w:hyperlink r:id="rId49">
        <w:r>
          <w:rPr>
            <w:color w:val="8871AA"/>
            <w:u w:val="single" w:color="8871AA"/>
          </w:rPr>
          <w:t>Приказе</w:t>
        </w:r>
        <w:r>
          <w:rPr>
            <w:color w:val="8871AA"/>
            <w:spacing w:val="1"/>
            <w:u w:val="single" w:color="8871AA"/>
          </w:rPr>
          <w:t xml:space="preserve"> </w:t>
        </w:r>
        <w:r>
          <w:rPr>
            <w:color w:val="8871AA"/>
            <w:u w:val="single" w:color="8871AA"/>
          </w:rPr>
          <w:t>Минфина</w:t>
        </w:r>
        <w:r>
          <w:rPr>
            <w:color w:val="8871AA"/>
            <w:spacing w:val="1"/>
            <w:u w:val="single" w:color="8871AA"/>
          </w:rPr>
          <w:t xml:space="preserve"> </w:t>
        </w:r>
        <w:r>
          <w:rPr>
            <w:color w:val="8871AA"/>
            <w:u w:val="single" w:color="8871AA"/>
          </w:rPr>
          <w:t>РФ</w:t>
        </w:r>
        <w:r>
          <w:rPr>
            <w:color w:val="8871AA"/>
            <w:spacing w:val="1"/>
            <w:u w:val="single" w:color="8871AA"/>
          </w:rPr>
          <w:t xml:space="preserve"> </w:t>
        </w:r>
        <w:r>
          <w:rPr>
            <w:color w:val="8871AA"/>
            <w:u w:val="single" w:color="8871AA"/>
          </w:rPr>
          <w:t>от</w:t>
        </w:r>
        <w:r>
          <w:rPr>
            <w:color w:val="8871AA"/>
            <w:spacing w:val="1"/>
            <w:u w:val="single" w:color="8871AA"/>
          </w:rPr>
          <w:t xml:space="preserve"> </w:t>
        </w:r>
        <w:r>
          <w:rPr>
            <w:color w:val="8871AA"/>
            <w:u w:val="single" w:color="8871AA"/>
          </w:rPr>
          <w:t>29.07.1998</w:t>
        </w:r>
        <w:r>
          <w:rPr>
            <w:color w:val="8871AA"/>
            <w:spacing w:val="1"/>
            <w:u w:val="single" w:color="8871AA"/>
          </w:rPr>
          <w:t xml:space="preserve"> </w:t>
        </w:r>
        <w:r>
          <w:rPr>
            <w:color w:val="8871AA"/>
            <w:u w:val="single" w:color="8871AA"/>
          </w:rPr>
          <w:t>N</w:t>
        </w:r>
        <w:r>
          <w:rPr>
            <w:color w:val="8871AA"/>
            <w:spacing w:val="1"/>
            <w:u w:val="single" w:color="8871AA"/>
          </w:rPr>
          <w:t xml:space="preserve"> </w:t>
        </w:r>
        <w:r>
          <w:rPr>
            <w:color w:val="8871AA"/>
            <w:u w:val="single" w:color="8871AA"/>
          </w:rPr>
          <w:t>34н</w:t>
        </w:r>
        <w:r>
          <w:rPr>
            <w:color w:val="8871AA"/>
          </w:rPr>
          <w:t xml:space="preserve"> </w:t>
        </w:r>
      </w:hyperlink>
      <w:r>
        <w:t>"Об</w:t>
      </w:r>
      <w:r>
        <w:rPr>
          <w:spacing w:val="1"/>
        </w:rPr>
        <w:t xml:space="preserve"> </w:t>
      </w:r>
      <w:r>
        <w:t>утверждении Положения по ведению бухгалтерского учета и бухгалтерской отчетности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Федерации".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закреплен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политике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инвентаризации</w:t>
      </w:r>
      <w:r>
        <w:rPr>
          <w:spacing w:val="1"/>
        </w:rPr>
        <w:t xml:space="preserve"> </w:t>
      </w:r>
      <w:r>
        <w:t>правление</w:t>
      </w:r>
      <w:r>
        <w:rPr>
          <w:spacing w:val="1"/>
        </w:rPr>
        <w:t xml:space="preserve"> </w:t>
      </w:r>
      <w:r>
        <w:t>СНТ</w:t>
      </w:r>
      <w:r>
        <w:rPr>
          <w:spacing w:val="1"/>
        </w:rPr>
        <w:t xml:space="preserve"> </w:t>
      </w:r>
      <w:r>
        <w:t>определяет</w:t>
      </w:r>
      <w:r>
        <w:rPr>
          <w:spacing w:val="-57"/>
        </w:rPr>
        <w:t xml:space="preserve"> </w:t>
      </w:r>
      <w:r>
        <w:t>самостоятельно, за исключением случаев, когда проведение инвентаризации установлено</w:t>
      </w:r>
      <w:r>
        <w:rPr>
          <w:spacing w:val="1"/>
        </w:rPr>
        <w:t xml:space="preserve"> </w:t>
      </w:r>
      <w:r>
        <w:t>законодательно:</w:t>
      </w:r>
    </w:p>
    <w:p w14:paraId="5874339D" w14:textId="77777777" w:rsidR="00596981" w:rsidRDefault="00596981" w:rsidP="00F30806">
      <w:pPr>
        <w:pStyle w:val="a5"/>
        <w:numPr>
          <w:ilvl w:val="0"/>
          <w:numId w:val="5"/>
        </w:numPr>
        <w:tabs>
          <w:tab w:val="left" w:pos="961"/>
          <w:tab w:val="left" w:pos="963"/>
        </w:tabs>
        <w:spacing w:line="262" w:lineRule="exact"/>
        <w:ind w:left="993" w:firstLine="567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(продаже,</w:t>
      </w:r>
      <w:r>
        <w:rPr>
          <w:spacing w:val="-2"/>
          <w:sz w:val="24"/>
        </w:rPr>
        <w:t xml:space="preserve"> </w:t>
      </w:r>
      <w:r>
        <w:rPr>
          <w:sz w:val="24"/>
        </w:rPr>
        <w:t>аренде);</w:t>
      </w:r>
    </w:p>
    <w:p w14:paraId="7CED010C" w14:textId="77777777" w:rsidR="00596981" w:rsidRDefault="00596981" w:rsidP="00F30806">
      <w:pPr>
        <w:pStyle w:val="a5"/>
        <w:numPr>
          <w:ilvl w:val="0"/>
          <w:numId w:val="5"/>
        </w:numPr>
        <w:tabs>
          <w:tab w:val="left" w:pos="961"/>
          <w:tab w:val="left" w:pos="963"/>
        </w:tabs>
        <w:ind w:left="993" w:firstLine="567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14:paraId="2B4E2298" w14:textId="77777777" w:rsidR="00596981" w:rsidRDefault="00596981" w:rsidP="00F30806">
      <w:pPr>
        <w:pStyle w:val="a5"/>
        <w:numPr>
          <w:ilvl w:val="0"/>
          <w:numId w:val="5"/>
        </w:numPr>
        <w:tabs>
          <w:tab w:val="left" w:pos="961"/>
          <w:tab w:val="left" w:pos="963"/>
        </w:tabs>
        <w:ind w:left="993" w:firstLine="567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смене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лиц;</w:t>
      </w:r>
    </w:p>
    <w:p w14:paraId="6F91F729" w14:textId="77777777" w:rsidR="00596981" w:rsidRDefault="00596981" w:rsidP="00F30806">
      <w:pPr>
        <w:pStyle w:val="a5"/>
        <w:numPr>
          <w:ilvl w:val="0"/>
          <w:numId w:val="5"/>
        </w:numPr>
        <w:tabs>
          <w:tab w:val="left" w:pos="961"/>
          <w:tab w:val="left" w:pos="963"/>
        </w:tabs>
        <w:ind w:left="993" w:firstLine="567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стихийных</w:t>
      </w:r>
      <w:r>
        <w:rPr>
          <w:spacing w:val="-3"/>
          <w:sz w:val="24"/>
        </w:rPr>
        <w:t xml:space="preserve"> </w:t>
      </w:r>
      <w:r>
        <w:rPr>
          <w:sz w:val="24"/>
        </w:rPr>
        <w:t>бедствий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обстоятельств;</w:t>
      </w:r>
    </w:p>
    <w:p w14:paraId="4DC3C6D8" w14:textId="77777777" w:rsidR="00596981" w:rsidRDefault="00596981" w:rsidP="00F30806">
      <w:pPr>
        <w:pStyle w:val="a5"/>
        <w:numPr>
          <w:ilvl w:val="0"/>
          <w:numId w:val="5"/>
        </w:numPr>
        <w:tabs>
          <w:tab w:val="left" w:pos="961"/>
          <w:tab w:val="left" w:pos="963"/>
        </w:tabs>
        <w:ind w:left="993" w:firstLine="567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5"/>
          <w:sz w:val="24"/>
        </w:rPr>
        <w:t xml:space="preserve"> </w:t>
      </w:r>
      <w:r>
        <w:rPr>
          <w:sz w:val="24"/>
        </w:rPr>
        <w:t>хищения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порчи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имущества.</w:t>
      </w:r>
    </w:p>
    <w:p w14:paraId="6AB03C7C" w14:textId="77777777" w:rsidR="00596981" w:rsidRDefault="00596981" w:rsidP="00F30806">
      <w:pPr>
        <w:pStyle w:val="a3"/>
        <w:spacing w:before="19" w:line="254" w:lineRule="auto"/>
        <w:ind w:left="993" w:right="285" w:firstLine="567"/>
      </w:pPr>
      <w:r>
        <w:t>Кроме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инвентаризаций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внеочередные</w:t>
      </w:r>
      <w:r>
        <w:rPr>
          <w:spacing w:val="1"/>
        </w:rPr>
        <w:t xml:space="preserve"> </w:t>
      </w:r>
      <w:r>
        <w:t>инвентаризации ТМЦ, они называются внезапными и служат для усиления внутреннего</w:t>
      </w:r>
      <w:r>
        <w:rPr>
          <w:spacing w:val="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организации.</w:t>
      </w:r>
    </w:p>
    <w:p w14:paraId="060D5018" w14:textId="77777777" w:rsidR="00596981" w:rsidRDefault="00596981" w:rsidP="00F30806">
      <w:pPr>
        <w:pStyle w:val="a3"/>
        <w:spacing w:before="1" w:line="254" w:lineRule="auto"/>
        <w:ind w:left="993" w:right="285" w:firstLine="567"/>
      </w:pPr>
      <w:r>
        <w:t>Проведенные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усиливают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ведением</w:t>
      </w:r>
      <w:r>
        <w:rPr>
          <w:spacing w:val="1"/>
        </w:rPr>
        <w:t xml:space="preserve"> </w:t>
      </w:r>
      <w:r>
        <w:t>инвентаризационной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отслеживания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выработки</w:t>
      </w:r>
      <w:r>
        <w:rPr>
          <w:spacing w:val="-1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приемов проверки.</w:t>
      </w:r>
    </w:p>
    <w:p w14:paraId="47C6638A" w14:textId="77777777" w:rsidR="00596981" w:rsidRDefault="00596981" w:rsidP="00F30806">
      <w:pPr>
        <w:pStyle w:val="a3"/>
        <w:spacing w:before="1" w:line="254" w:lineRule="auto"/>
        <w:ind w:left="993" w:right="285" w:firstLine="567"/>
      </w:pPr>
      <w:r>
        <w:t>Следует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инвентаризации.</w:t>
      </w:r>
      <w:r>
        <w:rPr>
          <w:spacing w:val="1"/>
        </w:rPr>
        <w:t xml:space="preserve"> </w:t>
      </w:r>
      <w:r>
        <w:t>Сплошная</w:t>
      </w:r>
      <w:r>
        <w:rPr>
          <w:spacing w:val="1"/>
        </w:rPr>
        <w:t xml:space="preserve"> </w:t>
      </w:r>
      <w:r>
        <w:t>инвентаризация —</w:t>
      </w:r>
      <w:r>
        <w:rPr>
          <w:spacing w:val="1"/>
        </w:rPr>
        <w:t xml:space="preserve"> </w:t>
      </w:r>
      <w:r>
        <w:t>процесс проверки всех объектов бухгалтерского учета, включая арендуемое имущество.</w:t>
      </w:r>
      <w:r>
        <w:rPr>
          <w:spacing w:val="1"/>
        </w:rPr>
        <w:t xml:space="preserve"> </w:t>
      </w:r>
      <w:r>
        <w:t>Выборочная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сегментная</w:t>
      </w:r>
      <w:r>
        <w:rPr>
          <w:spacing w:val="1"/>
        </w:rPr>
        <w:t xml:space="preserve"> </w:t>
      </w:r>
      <w:r>
        <w:t>инвентаризация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имущество,</w:t>
      </w:r>
      <w:r>
        <w:rPr>
          <w:spacing w:val="-1"/>
        </w:rPr>
        <w:t xml:space="preserve"> </w:t>
      </w:r>
      <w:r>
        <w:t>полученное</w:t>
      </w:r>
      <w:r>
        <w:rPr>
          <w:spacing w:val="-1"/>
        </w:rPr>
        <w:t xml:space="preserve"> </w:t>
      </w:r>
      <w:r>
        <w:t>для переработки.</w:t>
      </w:r>
    </w:p>
    <w:p w14:paraId="20E56F2A" w14:textId="77777777" w:rsidR="00596981" w:rsidRDefault="00596981" w:rsidP="00F30806">
      <w:pPr>
        <w:pStyle w:val="a3"/>
        <w:spacing w:before="143"/>
        <w:ind w:left="993" w:firstLine="567"/>
      </w:pPr>
      <w:r>
        <w:t>Технология</w:t>
      </w:r>
      <w:r>
        <w:rPr>
          <w:spacing w:val="-5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инвентаризации</w:t>
      </w:r>
    </w:p>
    <w:p w14:paraId="1CE6636B" w14:textId="77777777" w:rsidR="00596981" w:rsidRPr="00820DE6" w:rsidRDefault="00596981" w:rsidP="00F30806">
      <w:pPr>
        <w:pStyle w:val="a5"/>
        <w:numPr>
          <w:ilvl w:val="0"/>
          <w:numId w:val="4"/>
        </w:numPr>
        <w:tabs>
          <w:tab w:val="left" w:pos="1162"/>
        </w:tabs>
        <w:spacing w:before="17" w:line="275" w:lineRule="exact"/>
        <w:ind w:left="993" w:firstLine="567"/>
        <w:jc w:val="both"/>
        <w:rPr>
          <w:b/>
          <w:bCs/>
          <w:sz w:val="24"/>
          <w:u w:val="single"/>
        </w:rPr>
      </w:pPr>
      <w:r w:rsidRPr="00820DE6">
        <w:rPr>
          <w:b/>
          <w:bCs/>
          <w:sz w:val="24"/>
          <w:u w:val="single"/>
        </w:rPr>
        <w:t>Подготовительные</w:t>
      </w:r>
      <w:r w:rsidRPr="00820DE6">
        <w:rPr>
          <w:b/>
          <w:bCs/>
          <w:spacing w:val="-8"/>
          <w:sz w:val="24"/>
          <w:u w:val="single"/>
        </w:rPr>
        <w:t xml:space="preserve"> </w:t>
      </w:r>
      <w:r w:rsidRPr="00820DE6">
        <w:rPr>
          <w:b/>
          <w:bCs/>
          <w:sz w:val="24"/>
          <w:u w:val="single"/>
        </w:rPr>
        <w:t>мероприятия.</w:t>
      </w:r>
    </w:p>
    <w:p w14:paraId="4D80CC73" w14:textId="77777777" w:rsidR="00596981" w:rsidRDefault="00596981" w:rsidP="00F30806">
      <w:pPr>
        <w:pStyle w:val="a5"/>
        <w:numPr>
          <w:ilvl w:val="0"/>
          <w:numId w:val="3"/>
        </w:numPr>
        <w:tabs>
          <w:tab w:val="left" w:pos="963"/>
        </w:tabs>
        <w:ind w:left="993" w:right="288" w:firstLine="567"/>
        <w:jc w:val="both"/>
        <w:rPr>
          <w:sz w:val="24"/>
        </w:rPr>
      </w:pPr>
      <w:r>
        <w:rPr>
          <w:sz w:val="24"/>
        </w:rPr>
        <w:t>Правление СНТ принимает решение о проведении инвентаризации с указанием сроков 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инвентаризируемого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правления.</w:t>
      </w:r>
    </w:p>
    <w:p w14:paraId="613023AE" w14:textId="77777777" w:rsidR="00596981" w:rsidRDefault="00596981" w:rsidP="00F30806">
      <w:pPr>
        <w:pStyle w:val="a5"/>
        <w:numPr>
          <w:ilvl w:val="0"/>
          <w:numId w:val="3"/>
        </w:numPr>
        <w:tabs>
          <w:tab w:val="left" w:pos="963"/>
        </w:tabs>
        <w:ind w:left="993" w:right="287" w:firstLine="567"/>
        <w:jc w:val="both"/>
        <w:rPr>
          <w:sz w:val="24"/>
        </w:rPr>
      </w:pPr>
      <w:r>
        <w:rPr>
          <w:sz w:val="24"/>
        </w:rPr>
        <w:t>Создаются и утверждаются акты, подтверждающие готовность организации. 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бухгалтерию,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товарно-материальные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оприходованы,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брак</w:t>
      </w:r>
      <w:r>
        <w:rPr>
          <w:spacing w:val="1"/>
          <w:sz w:val="24"/>
        </w:rPr>
        <w:t xml:space="preserve"> </w:t>
      </w:r>
      <w:r>
        <w:rPr>
          <w:sz w:val="24"/>
        </w:rPr>
        <w:t>списан.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приему</w:t>
      </w:r>
      <w:r>
        <w:rPr>
          <w:spacing w:val="-9"/>
          <w:sz w:val="24"/>
        </w:rPr>
        <w:t xml:space="preserve"> </w:t>
      </w:r>
      <w:r>
        <w:rPr>
          <w:sz w:val="24"/>
        </w:rPr>
        <w:t>или отпуску</w:t>
      </w:r>
      <w:r>
        <w:rPr>
          <w:spacing w:val="-6"/>
          <w:sz w:val="24"/>
        </w:rPr>
        <w:t xml:space="preserve"> </w:t>
      </w:r>
      <w:r>
        <w:rPr>
          <w:sz w:val="24"/>
        </w:rPr>
        <w:t>ТМЦ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приостановлены.</w:t>
      </w:r>
    </w:p>
    <w:p w14:paraId="0ED5A421" w14:textId="77777777" w:rsidR="00596981" w:rsidRPr="00820DE6" w:rsidRDefault="00596981" w:rsidP="00F30806">
      <w:pPr>
        <w:pStyle w:val="a5"/>
        <w:tabs>
          <w:tab w:val="left" w:pos="963"/>
        </w:tabs>
        <w:ind w:left="993" w:right="287" w:firstLine="567"/>
        <w:rPr>
          <w:b/>
          <w:bCs/>
          <w:sz w:val="24"/>
          <w:u w:val="single"/>
        </w:rPr>
      </w:pPr>
    </w:p>
    <w:p w14:paraId="35063844" w14:textId="77777777" w:rsidR="00596981" w:rsidRPr="00820DE6" w:rsidRDefault="00596981" w:rsidP="00F30806">
      <w:pPr>
        <w:pStyle w:val="a5"/>
        <w:numPr>
          <w:ilvl w:val="0"/>
          <w:numId w:val="4"/>
        </w:numPr>
        <w:tabs>
          <w:tab w:val="left" w:pos="1241"/>
        </w:tabs>
        <w:spacing w:before="18" w:line="275" w:lineRule="exact"/>
        <w:ind w:left="993" w:firstLine="567"/>
        <w:jc w:val="both"/>
        <w:rPr>
          <w:b/>
          <w:bCs/>
          <w:sz w:val="24"/>
          <w:u w:val="single"/>
        </w:rPr>
      </w:pPr>
      <w:r w:rsidRPr="00820DE6">
        <w:rPr>
          <w:b/>
          <w:bCs/>
          <w:sz w:val="24"/>
          <w:u w:val="single"/>
        </w:rPr>
        <w:t>Основной</w:t>
      </w:r>
      <w:r w:rsidRPr="00820DE6">
        <w:rPr>
          <w:b/>
          <w:bCs/>
          <w:spacing w:val="-2"/>
          <w:sz w:val="24"/>
          <w:u w:val="single"/>
        </w:rPr>
        <w:t xml:space="preserve"> </w:t>
      </w:r>
      <w:r w:rsidRPr="00820DE6">
        <w:rPr>
          <w:b/>
          <w:bCs/>
          <w:sz w:val="24"/>
          <w:u w:val="single"/>
        </w:rPr>
        <w:t>период.</w:t>
      </w:r>
    </w:p>
    <w:p w14:paraId="4AA95DF9" w14:textId="77777777" w:rsidR="00596981" w:rsidRDefault="00596981" w:rsidP="00F30806">
      <w:pPr>
        <w:pStyle w:val="a5"/>
        <w:numPr>
          <w:ilvl w:val="0"/>
          <w:numId w:val="2"/>
        </w:numPr>
        <w:tabs>
          <w:tab w:val="left" w:pos="963"/>
        </w:tabs>
        <w:ind w:left="993" w:right="291" w:firstLine="567"/>
        <w:jc w:val="both"/>
        <w:rPr>
          <w:sz w:val="24"/>
        </w:rPr>
      </w:pPr>
      <w:r>
        <w:rPr>
          <w:sz w:val="24"/>
        </w:rPr>
        <w:t>Проводятся опись имущества, подсчет ТМЦ, денежных средств и других 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 в бухгалтерском учете с занесением данных в графу «Фактическое наличие»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инвентаризационной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описи.</w:t>
      </w:r>
    </w:p>
    <w:p w14:paraId="5E86E80E" w14:textId="77777777" w:rsidR="00596981" w:rsidRDefault="00596981" w:rsidP="00F30806">
      <w:pPr>
        <w:pStyle w:val="a5"/>
        <w:numPr>
          <w:ilvl w:val="0"/>
          <w:numId w:val="2"/>
        </w:numPr>
        <w:tabs>
          <w:tab w:val="left" w:pos="963"/>
        </w:tabs>
        <w:ind w:left="993" w:right="291" w:firstLine="567"/>
        <w:jc w:val="both"/>
        <w:rPr>
          <w:sz w:val="24"/>
        </w:rPr>
      </w:pP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инвентаризационная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опись</w:t>
      </w:r>
      <w:r>
        <w:rPr>
          <w:spacing w:val="1"/>
          <w:sz w:val="24"/>
        </w:rPr>
        <w:t xml:space="preserve"> </w:t>
      </w:r>
      <w:r>
        <w:rPr>
          <w:sz w:val="24"/>
        </w:rPr>
        <w:t>в 2-х экземплярах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сквозной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нумерацией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38"/>
          <w:sz w:val="24"/>
        </w:rPr>
        <w:t xml:space="preserve"> </w:t>
      </w:r>
      <w:r>
        <w:rPr>
          <w:sz w:val="24"/>
        </w:rPr>
        <w:t>подведением</w:t>
      </w:r>
      <w:r>
        <w:rPr>
          <w:spacing w:val="39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страниц.</w:t>
      </w:r>
      <w:r>
        <w:rPr>
          <w:spacing w:val="39"/>
          <w:sz w:val="24"/>
        </w:rPr>
        <w:t xml:space="preserve"> </w:t>
      </w:r>
      <w:r>
        <w:rPr>
          <w:sz w:val="24"/>
        </w:rPr>
        <w:t>Проставляются</w:t>
      </w:r>
      <w:r>
        <w:rPr>
          <w:spacing w:val="39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39"/>
          <w:sz w:val="24"/>
        </w:rPr>
        <w:t xml:space="preserve"> </w:t>
      </w:r>
      <w:r>
        <w:rPr>
          <w:sz w:val="24"/>
        </w:rPr>
        <w:t>лиц,</w:t>
      </w:r>
    </w:p>
    <w:p w14:paraId="78814FAD" w14:textId="77777777" w:rsidR="00596981" w:rsidRDefault="00596981" w:rsidP="00F30806">
      <w:pPr>
        <w:ind w:left="993" w:firstLine="567"/>
        <w:jc w:val="both"/>
        <w:rPr>
          <w:sz w:val="24"/>
        </w:rPr>
        <w:sectPr w:rsidR="00596981" w:rsidSect="00596981">
          <w:headerReference w:type="default" r:id="rId50"/>
          <w:pgSz w:w="11910" w:h="16840"/>
          <w:pgMar w:top="1040" w:right="560" w:bottom="280" w:left="740" w:header="749" w:footer="0" w:gutter="0"/>
          <w:pgNumType w:start="9"/>
          <w:cols w:space="720"/>
        </w:sectPr>
      </w:pPr>
    </w:p>
    <w:p w14:paraId="13DAA3F3" w14:textId="77777777" w:rsidR="00596981" w:rsidRDefault="00596981" w:rsidP="00F30806">
      <w:pPr>
        <w:pStyle w:val="a3"/>
        <w:spacing w:before="179"/>
        <w:ind w:left="993" w:right="295" w:firstLine="567"/>
      </w:pPr>
      <w:r>
        <w:lastRenderedPageBreak/>
        <w:t>проводивших проверку, подписи членов инвентаризационной комиссии и материально</w:t>
      </w:r>
      <w:r>
        <w:rPr>
          <w:spacing w:val="1"/>
        </w:rPr>
        <w:t xml:space="preserve"> </w:t>
      </w:r>
      <w:r>
        <w:t>ответственных лиц.</w:t>
      </w:r>
    </w:p>
    <w:p w14:paraId="45D05DBF" w14:textId="77777777" w:rsidR="00596981" w:rsidRDefault="00596981" w:rsidP="00F30806">
      <w:pPr>
        <w:pStyle w:val="a5"/>
        <w:numPr>
          <w:ilvl w:val="0"/>
          <w:numId w:val="2"/>
        </w:numPr>
        <w:tabs>
          <w:tab w:val="left" w:pos="963"/>
        </w:tabs>
        <w:ind w:left="993" w:firstLine="567"/>
        <w:jc w:val="both"/>
        <w:rPr>
          <w:sz w:val="24"/>
        </w:rPr>
      </w:pPr>
      <w:r>
        <w:rPr>
          <w:sz w:val="24"/>
        </w:rPr>
        <w:t>Оформленная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инвентаризационная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опись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бухгалтерию.</w:t>
      </w:r>
    </w:p>
    <w:p w14:paraId="65A93244" w14:textId="77777777" w:rsidR="00596981" w:rsidRDefault="00596981" w:rsidP="00F30806">
      <w:pPr>
        <w:pStyle w:val="a5"/>
        <w:tabs>
          <w:tab w:val="left" w:pos="963"/>
        </w:tabs>
        <w:ind w:left="993" w:firstLine="567"/>
        <w:rPr>
          <w:sz w:val="24"/>
        </w:rPr>
      </w:pPr>
    </w:p>
    <w:p w14:paraId="26FA384A" w14:textId="77777777" w:rsidR="00596981" w:rsidRPr="00820DE6" w:rsidRDefault="00596981" w:rsidP="00F30806">
      <w:pPr>
        <w:pStyle w:val="a5"/>
        <w:numPr>
          <w:ilvl w:val="0"/>
          <w:numId w:val="4"/>
        </w:numPr>
        <w:tabs>
          <w:tab w:val="left" w:pos="1320"/>
        </w:tabs>
        <w:spacing w:before="20"/>
        <w:ind w:left="993" w:firstLine="567"/>
        <w:jc w:val="both"/>
        <w:rPr>
          <w:b/>
          <w:bCs/>
          <w:sz w:val="24"/>
          <w:u w:val="single"/>
        </w:rPr>
      </w:pPr>
      <w:r w:rsidRPr="00820DE6">
        <w:rPr>
          <w:b/>
          <w:bCs/>
          <w:sz w:val="24"/>
          <w:u w:val="single"/>
        </w:rPr>
        <w:t>Аналитический</w:t>
      </w:r>
      <w:r w:rsidRPr="00820DE6">
        <w:rPr>
          <w:b/>
          <w:bCs/>
          <w:spacing w:val="-3"/>
          <w:sz w:val="24"/>
          <w:u w:val="single"/>
        </w:rPr>
        <w:t xml:space="preserve"> </w:t>
      </w:r>
      <w:r w:rsidRPr="00820DE6">
        <w:rPr>
          <w:b/>
          <w:bCs/>
          <w:sz w:val="24"/>
          <w:u w:val="single"/>
        </w:rPr>
        <w:t>период.</w:t>
      </w:r>
    </w:p>
    <w:p w14:paraId="684E43B3" w14:textId="77777777" w:rsidR="00596981" w:rsidRDefault="00596981" w:rsidP="00F30806">
      <w:pPr>
        <w:pStyle w:val="a5"/>
        <w:numPr>
          <w:ilvl w:val="0"/>
          <w:numId w:val="1"/>
        </w:numPr>
        <w:tabs>
          <w:tab w:val="left" w:pos="1203"/>
        </w:tabs>
        <w:spacing w:before="16"/>
        <w:ind w:left="993" w:firstLine="567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инвентаризации.</w:t>
      </w:r>
    </w:p>
    <w:p w14:paraId="1D881B8C" w14:textId="77777777" w:rsidR="00596981" w:rsidRDefault="00596981" w:rsidP="00F30806">
      <w:pPr>
        <w:pStyle w:val="a3"/>
        <w:spacing w:before="17" w:line="254" w:lineRule="auto"/>
        <w:ind w:left="993" w:right="290" w:firstLine="567"/>
      </w:pPr>
      <w:r>
        <w:t>Производится сверка полученных документов с имеющимися данными в бухгалтерском</w:t>
      </w:r>
      <w:r>
        <w:rPr>
          <w:spacing w:val="1"/>
        </w:rPr>
        <w:t xml:space="preserve"> </w:t>
      </w:r>
      <w:r>
        <w:t>учете,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сличительная</w:t>
      </w:r>
      <w:r>
        <w:rPr>
          <w:spacing w:val="1"/>
        </w:rPr>
        <w:t xml:space="preserve"> </w:t>
      </w:r>
      <w:r>
        <w:t>ведомость.</w:t>
      </w:r>
      <w:r>
        <w:rPr>
          <w:spacing w:val="1"/>
        </w:rPr>
        <w:t xml:space="preserve"> </w:t>
      </w:r>
      <w:r>
        <w:t>В качестве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фактическое местонахождение недостач и возможные причины. Формируются данные об</w:t>
      </w:r>
      <w:r>
        <w:rPr>
          <w:spacing w:val="1"/>
        </w:rPr>
        <w:t xml:space="preserve"> </w:t>
      </w:r>
      <w:r>
        <w:t>излишках,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рыночная</w:t>
      </w:r>
      <w:r>
        <w:rPr>
          <w:spacing w:val="-1"/>
        </w:rPr>
        <w:t xml:space="preserve"> </w:t>
      </w:r>
      <w:r>
        <w:t>стоимость.</w:t>
      </w:r>
      <w:r>
        <w:rPr>
          <w:spacing w:val="-1"/>
        </w:rPr>
        <w:t xml:space="preserve"> </w:t>
      </w:r>
      <w:r>
        <w:t>Формируются</w:t>
      </w:r>
      <w:r>
        <w:rPr>
          <w:spacing w:val="-2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недостачах.</w:t>
      </w:r>
    </w:p>
    <w:p w14:paraId="09958475" w14:textId="77777777" w:rsidR="00596981" w:rsidRDefault="00596981" w:rsidP="00F30806">
      <w:pPr>
        <w:pStyle w:val="a3"/>
        <w:spacing w:before="4" w:line="254" w:lineRule="auto"/>
        <w:ind w:left="993" w:right="295" w:firstLine="567"/>
      </w:pPr>
      <w:r>
        <w:t>В некоторых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инвентаризация,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признаны недействительными или оспорены при нарушении следующих обязательных</w:t>
      </w:r>
      <w:r>
        <w:rPr>
          <w:spacing w:val="1"/>
        </w:rPr>
        <w:t xml:space="preserve"> </w:t>
      </w:r>
      <w:r>
        <w:t>норм:</w:t>
      </w:r>
    </w:p>
    <w:p w14:paraId="480731A1" w14:textId="77777777" w:rsidR="00596981" w:rsidRDefault="00596981" w:rsidP="00F30806">
      <w:pPr>
        <w:pStyle w:val="a5"/>
        <w:numPr>
          <w:ilvl w:val="0"/>
          <w:numId w:val="5"/>
        </w:numPr>
        <w:tabs>
          <w:tab w:val="left" w:pos="961"/>
          <w:tab w:val="left" w:pos="963"/>
        </w:tabs>
        <w:spacing w:line="258" w:lineRule="exact"/>
        <w:ind w:left="993" w:firstLine="567"/>
        <w:rPr>
          <w:sz w:val="24"/>
        </w:rPr>
      </w:pP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документов;</w:t>
      </w:r>
    </w:p>
    <w:p w14:paraId="5707BF02" w14:textId="77777777" w:rsidR="00596981" w:rsidRDefault="00596981" w:rsidP="00F30806">
      <w:pPr>
        <w:pStyle w:val="a5"/>
        <w:numPr>
          <w:ilvl w:val="0"/>
          <w:numId w:val="5"/>
        </w:numPr>
        <w:tabs>
          <w:tab w:val="left" w:pos="961"/>
          <w:tab w:val="left" w:pos="963"/>
        </w:tabs>
        <w:ind w:left="993" w:firstLine="567"/>
        <w:rPr>
          <w:sz w:val="24"/>
        </w:rPr>
      </w:pPr>
      <w:r>
        <w:rPr>
          <w:sz w:val="24"/>
        </w:rPr>
        <w:t>присутствие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всех 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лиц;</w:t>
      </w:r>
    </w:p>
    <w:p w14:paraId="5F37A18B" w14:textId="77777777" w:rsidR="00596981" w:rsidRDefault="00596981" w:rsidP="00F30806">
      <w:pPr>
        <w:pStyle w:val="a5"/>
        <w:numPr>
          <w:ilvl w:val="0"/>
          <w:numId w:val="5"/>
        </w:numPr>
        <w:tabs>
          <w:tab w:val="left" w:pos="961"/>
          <w:tab w:val="left" w:pos="963"/>
        </w:tabs>
        <w:ind w:left="993" w:firstLine="567"/>
        <w:rPr>
          <w:sz w:val="24"/>
        </w:rPr>
      </w:pPr>
      <w:r>
        <w:rPr>
          <w:sz w:val="24"/>
        </w:rPr>
        <w:t>нахождение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4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инвентаризации;</w:t>
      </w:r>
    </w:p>
    <w:p w14:paraId="743D27F6" w14:textId="77777777" w:rsidR="00596981" w:rsidRDefault="00596981" w:rsidP="00F30806">
      <w:pPr>
        <w:pStyle w:val="a5"/>
        <w:numPr>
          <w:ilvl w:val="0"/>
          <w:numId w:val="5"/>
        </w:numPr>
        <w:tabs>
          <w:tab w:val="left" w:pos="961"/>
          <w:tab w:val="left" w:pos="963"/>
        </w:tabs>
        <w:ind w:left="993" w:right="293" w:firstLine="567"/>
        <w:rPr>
          <w:sz w:val="24"/>
        </w:rPr>
      </w:pPr>
      <w:r>
        <w:rPr>
          <w:sz w:val="24"/>
        </w:rPr>
        <w:t>сокрытие</w:t>
      </w:r>
      <w:r>
        <w:rPr>
          <w:spacing w:val="19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22"/>
          <w:sz w:val="24"/>
        </w:rPr>
        <w:t xml:space="preserve"> </w:t>
      </w:r>
      <w:r>
        <w:rPr>
          <w:sz w:val="24"/>
        </w:rPr>
        <w:t>недостач</w:t>
      </w:r>
      <w:r>
        <w:rPr>
          <w:spacing w:val="20"/>
          <w:sz w:val="24"/>
        </w:rPr>
        <w:t xml:space="preserve"> </w:t>
      </w:r>
      <w:r>
        <w:rPr>
          <w:sz w:val="24"/>
        </w:rPr>
        <w:t>или</w:t>
      </w:r>
      <w:r>
        <w:rPr>
          <w:spacing w:val="20"/>
          <w:sz w:val="24"/>
        </w:rPr>
        <w:t xml:space="preserve"> </w:t>
      </w:r>
      <w:r>
        <w:rPr>
          <w:sz w:val="24"/>
        </w:rPr>
        <w:t>хищения</w:t>
      </w:r>
      <w:r>
        <w:rPr>
          <w:spacing w:val="20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21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20"/>
          <w:sz w:val="24"/>
        </w:rPr>
        <w:t xml:space="preserve"> </w:t>
      </w:r>
      <w:r>
        <w:rPr>
          <w:sz w:val="24"/>
        </w:rPr>
        <w:t>недостоверных</w:t>
      </w:r>
      <w:r>
        <w:rPr>
          <w:spacing w:val="23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инвентаризационную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опись.</w:t>
      </w:r>
    </w:p>
    <w:p w14:paraId="6932F9BB" w14:textId="77777777" w:rsidR="00596981" w:rsidRDefault="00596981" w:rsidP="00F30806">
      <w:pPr>
        <w:pStyle w:val="a5"/>
        <w:numPr>
          <w:ilvl w:val="0"/>
          <w:numId w:val="1"/>
        </w:numPr>
        <w:tabs>
          <w:tab w:val="left" w:pos="1243"/>
        </w:tabs>
        <w:spacing w:before="20" w:line="254" w:lineRule="auto"/>
        <w:ind w:left="993" w:right="287" w:firstLine="567"/>
        <w:jc w:val="both"/>
        <w:rPr>
          <w:sz w:val="24"/>
        </w:rPr>
      </w:pPr>
      <w:r>
        <w:rPr>
          <w:sz w:val="24"/>
        </w:rPr>
        <w:t>Отдельными документами оформляется инвентаризация имущества, находящегося на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ответственном хранении, арендованного или полученного для переработки. Владельцам</w:t>
      </w:r>
      <w:r>
        <w:rPr>
          <w:spacing w:val="1"/>
          <w:sz w:val="24"/>
        </w:rPr>
        <w:t xml:space="preserve"> </w:t>
      </w:r>
      <w:r>
        <w:rPr>
          <w:sz w:val="24"/>
        </w:rPr>
        <w:t>ТМЦ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копия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инвентаризационной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описи.</w:t>
      </w:r>
    </w:p>
    <w:p w14:paraId="63A37464" w14:textId="77777777" w:rsidR="00596981" w:rsidRDefault="00596981" w:rsidP="00F30806">
      <w:pPr>
        <w:pStyle w:val="a5"/>
        <w:numPr>
          <w:ilvl w:val="0"/>
          <w:numId w:val="1"/>
        </w:numPr>
        <w:tabs>
          <w:tab w:val="left" w:pos="1219"/>
        </w:tabs>
        <w:spacing w:before="1" w:line="254" w:lineRule="auto"/>
        <w:ind w:left="993" w:right="294" w:firstLine="567"/>
        <w:jc w:val="both"/>
        <w:rPr>
          <w:sz w:val="24"/>
        </w:rPr>
      </w:pPr>
      <w:r>
        <w:rPr>
          <w:sz w:val="24"/>
        </w:rPr>
        <w:t>Заполняются</w:t>
      </w:r>
      <w:r>
        <w:rPr>
          <w:spacing w:val="14"/>
          <w:sz w:val="24"/>
        </w:rPr>
        <w:t xml:space="preserve"> </w:t>
      </w:r>
      <w:r>
        <w:rPr>
          <w:sz w:val="24"/>
        </w:rPr>
        <w:t>акты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4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5"/>
          <w:sz w:val="24"/>
        </w:rPr>
        <w:t xml:space="preserve"> </w:t>
      </w:r>
      <w:r>
        <w:rPr>
          <w:sz w:val="24"/>
        </w:rPr>
        <w:t>поясняющие</w:t>
      </w:r>
      <w:r>
        <w:rPr>
          <w:spacing w:val="14"/>
          <w:sz w:val="24"/>
        </w:rPr>
        <w:t xml:space="preserve"> </w:t>
      </w:r>
      <w:r>
        <w:rPr>
          <w:sz w:val="24"/>
        </w:rPr>
        <w:t>расхождения</w:t>
      </w:r>
      <w:r>
        <w:rPr>
          <w:spacing w:val="10"/>
          <w:sz w:val="24"/>
        </w:rPr>
        <w:t xml:space="preserve"> </w:t>
      </w:r>
      <w:r>
        <w:rPr>
          <w:sz w:val="24"/>
        </w:rPr>
        <w:t>между</w:t>
      </w:r>
      <w:r>
        <w:rPr>
          <w:spacing w:val="8"/>
          <w:sz w:val="24"/>
        </w:rPr>
        <w:t xml:space="preserve"> </w:t>
      </w:r>
      <w:r>
        <w:rPr>
          <w:sz w:val="24"/>
        </w:rPr>
        <w:t>фактическим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учетным</w:t>
      </w:r>
      <w:r>
        <w:rPr>
          <w:spacing w:val="-2"/>
          <w:sz w:val="24"/>
        </w:rPr>
        <w:t xml:space="preserve"> </w:t>
      </w:r>
      <w:r>
        <w:rPr>
          <w:sz w:val="24"/>
        </w:rPr>
        <w:t>остатками имущества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ТМЦ.</w:t>
      </w:r>
    </w:p>
    <w:p w14:paraId="10B50B07" w14:textId="77777777" w:rsidR="00596981" w:rsidRDefault="00596981" w:rsidP="00F30806">
      <w:pPr>
        <w:pStyle w:val="a5"/>
        <w:numPr>
          <w:ilvl w:val="0"/>
          <w:numId w:val="1"/>
        </w:numPr>
        <w:tabs>
          <w:tab w:val="left" w:pos="993"/>
        </w:tabs>
        <w:ind w:left="993" w:firstLine="567"/>
        <w:jc w:val="both"/>
        <w:rPr>
          <w:sz w:val="24"/>
        </w:rPr>
      </w:pPr>
      <w:r>
        <w:rPr>
          <w:sz w:val="24"/>
        </w:rPr>
        <w:t>Принимается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взыскании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виновных лиц.</w:t>
      </w:r>
    </w:p>
    <w:p w14:paraId="0C74D833" w14:textId="77777777" w:rsidR="00596981" w:rsidRDefault="00596981" w:rsidP="00F30806">
      <w:pPr>
        <w:pStyle w:val="a5"/>
        <w:numPr>
          <w:ilvl w:val="0"/>
          <w:numId w:val="1"/>
        </w:numPr>
        <w:tabs>
          <w:tab w:val="left" w:pos="1296"/>
        </w:tabs>
        <w:spacing w:before="17" w:line="254" w:lineRule="auto"/>
        <w:ind w:left="993" w:right="293" w:firstLine="567"/>
        <w:jc w:val="both"/>
        <w:rPr>
          <w:sz w:val="24"/>
        </w:rPr>
      </w:pP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СНТ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протоколом,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регистры</w:t>
      </w:r>
      <w:r>
        <w:rPr>
          <w:spacing w:val="-1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учета.</w:t>
      </w:r>
    </w:p>
    <w:p w14:paraId="7996C908" w14:textId="77777777" w:rsidR="00596981" w:rsidRDefault="00596981" w:rsidP="00F30806">
      <w:pPr>
        <w:pStyle w:val="a3"/>
        <w:spacing w:before="4"/>
        <w:ind w:left="993" w:firstLine="567"/>
      </w:pPr>
      <w:r>
        <w:t>Бухгалтерские</w:t>
      </w:r>
      <w:r>
        <w:rPr>
          <w:spacing w:val="-4"/>
        </w:rPr>
        <w:t xml:space="preserve"> </w:t>
      </w:r>
      <w:r>
        <w:t>проводки:</w:t>
      </w:r>
    </w:p>
    <w:p w14:paraId="28AB3410" w14:textId="77777777" w:rsidR="00596981" w:rsidRDefault="00596981" w:rsidP="00F30806">
      <w:pPr>
        <w:pStyle w:val="a3"/>
        <w:spacing w:before="1"/>
        <w:ind w:left="993" w:firstLine="567"/>
        <w:jc w:val="left"/>
        <w:rPr>
          <w:sz w:val="26"/>
        </w:rPr>
      </w:pPr>
    </w:p>
    <w:tbl>
      <w:tblPr>
        <w:tblStyle w:val="TableNormal"/>
        <w:tblW w:w="0" w:type="auto"/>
        <w:tblInd w:w="769" w:type="dxa"/>
        <w:tblLayout w:type="fixed"/>
        <w:tblLook w:val="01E0" w:firstRow="1" w:lastRow="1" w:firstColumn="1" w:lastColumn="1" w:noHBand="0" w:noVBand="0"/>
      </w:tblPr>
      <w:tblGrid>
        <w:gridCol w:w="5423"/>
        <w:gridCol w:w="3447"/>
      </w:tblGrid>
      <w:tr w:rsidR="00596981" w14:paraId="309CB317" w14:textId="77777777" w:rsidTr="00F30806">
        <w:trPr>
          <w:trHeight w:val="270"/>
        </w:trPr>
        <w:tc>
          <w:tcPr>
            <w:tcW w:w="5423" w:type="dxa"/>
          </w:tcPr>
          <w:p w14:paraId="4AF922E7" w14:textId="77777777" w:rsidR="00596981" w:rsidRDefault="00596981" w:rsidP="00F30806">
            <w:pPr>
              <w:pStyle w:val="TableParagraph"/>
              <w:spacing w:line="251" w:lineRule="exact"/>
              <w:ind w:left="86" w:firstLine="142"/>
              <w:rPr>
                <w:sz w:val="24"/>
              </w:rPr>
            </w:pPr>
            <w:proofErr w:type="spellStart"/>
            <w:r>
              <w:rPr>
                <w:sz w:val="24"/>
              </w:rPr>
              <w:t>Недостача</w:t>
            </w:r>
            <w:proofErr w:type="spellEnd"/>
          </w:p>
        </w:tc>
        <w:tc>
          <w:tcPr>
            <w:tcW w:w="3447" w:type="dxa"/>
          </w:tcPr>
          <w:p w14:paraId="52BCD0A2" w14:textId="77777777" w:rsidR="00596981" w:rsidRDefault="00596981" w:rsidP="00F30806">
            <w:pPr>
              <w:pStyle w:val="TableParagraph"/>
              <w:spacing w:line="251" w:lineRule="exact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Дт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94 </w:t>
            </w:r>
            <w:proofErr w:type="spellStart"/>
            <w:r>
              <w:rPr>
                <w:sz w:val="24"/>
              </w:rPr>
              <w:t>Кт</w:t>
            </w:r>
            <w:proofErr w:type="spellEnd"/>
            <w:r>
              <w:rPr>
                <w:sz w:val="24"/>
              </w:rPr>
              <w:t xml:space="preserve"> 10,41,01,50</w:t>
            </w:r>
          </w:p>
        </w:tc>
      </w:tr>
      <w:tr w:rsidR="00596981" w14:paraId="0AB3FD8D" w14:textId="77777777" w:rsidTr="00F30806">
        <w:trPr>
          <w:trHeight w:val="275"/>
        </w:trPr>
        <w:tc>
          <w:tcPr>
            <w:tcW w:w="5423" w:type="dxa"/>
          </w:tcPr>
          <w:p w14:paraId="068F43D7" w14:textId="77777777" w:rsidR="00596981" w:rsidRDefault="00596981" w:rsidP="00F30806">
            <w:pPr>
              <w:pStyle w:val="TableParagraph"/>
              <w:spacing w:line="256" w:lineRule="exact"/>
              <w:ind w:left="86" w:firstLine="142"/>
              <w:rPr>
                <w:sz w:val="24"/>
              </w:rPr>
            </w:pPr>
            <w:proofErr w:type="spellStart"/>
            <w:r>
              <w:rPr>
                <w:sz w:val="24"/>
              </w:rPr>
              <w:t>Излишки</w:t>
            </w:r>
            <w:proofErr w:type="spellEnd"/>
          </w:p>
        </w:tc>
        <w:tc>
          <w:tcPr>
            <w:tcW w:w="3447" w:type="dxa"/>
          </w:tcPr>
          <w:p w14:paraId="412A3159" w14:textId="77777777" w:rsidR="00596981" w:rsidRDefault="00596981" w:rsidP="00F30806">
            <w:pPr>
              <w:pStyle w:val="TableParagraph"/>
              <w:spacing w:line="256" w:lineRule="exact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Дт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10,41,01,50 </w:t>
            </w:r>
            <w:proofErr w:type="spellStart"/>
            <w:r>
              <w:rPr>
                <w:sz w:val="24"/>
              </w:rPr>
              <w:t>Кт</w:t>
            </w:r>
            <w:proofErr w:type="spellEnd"/>
            <w:r>
              <w:rPr>
                <w:sz w:val="24"/>
              </w:rPr>
              <w:t xml:space="preserve"> 91</w:t>
            </w:r>
          </w:p>
        </w:tc>
      </w:tr>
      <w:tr w:rsidR="00596981" w14:paraId="753D1E78" w14:textId="77777777" w:rsidTr="00F30806">
        <w:trPr>
          <w:trHeight w:val="276"/>
        </w:trPr>
        <w:tc>
          <w:tcPr>
            <w:tcW w:w="5423" w:type="dxa"/>
          </w:tcPr>
          <w:p w14:paraId="3612B203" w14:textId="77777777" w:rsidR="00596981" w:rsidRDefault="00596981" w:rsidP="00F30806">
            <w:pPr>
              <w:pStyle w:val="TableParagraph"/>
              <w:spacing w:line="256" w:lineRule="exact"/>
              <w:ind w:left="86" w:firstLine="142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виновности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</w:t>
            </w:r>
            <w:proofErr w:type="spellEnd"/>
          </w:p>
        </w:tc>
        <w:tc>
          <w:tcPr>
            <w:tcW w:w="3447" w:type="dxa"/>
          </w:tcPr>
          <w:p w14:paraId="0643E1E1" w14:textId="77777777" w:rsidR="00596981" w:rsidRDefault="00596981" w:rsidP="00F30806">
            <w:pPr>
              <w:pStyle w:val="TableParagraph"/>
              <w:spacing w:line="256" w:lineRule="exact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Дт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73 </w:t>
            </w:r>
            <w:proofErr w:type="spellStart"/>
            <w:r>
              <w:rPr>
                <w:sz w:val="24"/>
              </w:rPr>
              <w:t>Кт</w:t>
            </w:r>
            <w:proofErr w:type="spellEnd"/>
            <w:r>
              <w:rPr>
                <w:sz w:val="24"/>
              </w:rPr>
              <w:t xml:space="preserve"> 94</w:t>
            </w:r>
          </w:p>
        </w:tc>
      </w:tr>
      <w:tr w:rsidR="00596981" w14:paraId="745E4250" w14:textId="77777777" w:rsidTr="00F30806">
        <w:trPr>
          <w:trHeight w:val="275"/>
        </w:trPr>
        <w:tc>
          <w:tcPr>
            <w:tcW w:w="5423" w:type="dxa"/>
          </w:tcPr>
          <w:p w14:paraId="44C6E877" w14:textId="77777777" w:rsidR="00596981" w:rsidRPr="00596981" w:rsidRDefault="00596981" w:rsidP="00F30806">
            <w:pPr>
              <w:pStyle w:val="TableParagraph"/>
              <w:spacing w:line="256" w:lineRule="exact"/>
              <w:ind w:left="86" w:firstLine="142"/>
              <w:rPr>
                <w:sz w:val="24"/>
                <w:lang w:val="ru-RU"/>
              </w:rPr>
            </w:pPr>
            <w:r w:rsidRPr="00596981">
              <w:rPr>
                <w:sz w:val="24"/>
                <w:lang w:val="ru-RU"/>
              </w:rPr>
              <w:t>Взыскание</w:t>
            </w:r>
            <w:r w:rsidRPr="00596981">
              <w:rPr>
                <w:spacing w:val="-3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недостач</w:t>
            </w:r>
            <w:r w:rsidRPr="00596981">
              <w:rPr>
                <w:spacing w:val="-2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с</w:t>
            </w:r>
            <w:r w:rsidRPr="00596981">
              <w:rPr>
                <w:spacing w:val="-2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заработной</w:t>
            </w:r>
            <w:r w:rsidRPr="00596981">
              <w:rPr>
                <w:spacing w:val="-2"/>
                <w:sz w:val="24"/>
                <w:lang w:val="ru-RU"/>
              </w:rPr>
              <w:t xml:space="preserve"> </w:t>
            </w:r>
            <w:r w:rsidRPr="00596981">
              <w:rPr>
                <w:sz w:val="24"/>
                <w:lang w:val="ru-RU"/>
              </w:rPr>
              <w:t>платы</w:t>
            </w:r>
          </w:p>
        </w:tc>
        <w:tc>
          <w:tcPr>
            <w:tcW w:w="3447" w:type="dxa"/>
          </w:tcPr>
          <w:p w14:paraId="1DD0F546" w14:textId="77777777" w:rsidR="00596981" w:rsidRDefault="00596981" w:rsidP="00F30806">
            <w:pPr>
              <w:pStyle w:val="TableParagraph"/>
              <w:spacing w:line="256" w:lineRule="exact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Дт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70 </w:t>
            </w:r>
            <w:proofErr w:type="spellStart"/>
            <w:r>
              <w:rPr>
                <w:sz w:val="24"/>
              </w:rPr>
              <w:t>Кт</w:t>
            </w:r>
            <w:proofErr w:type="spellEnd"/>
            <w:r>
              <w:rPr>
                <w:sz w:val="24"/>
              </w:rPr>
              <w:t xml:space="preserve"> 73</w:t>
            </w:r>
          </w:p>
        </w:tc>
      </w:tr>
    </w:tbl>
    <w:p w14:paraId="5F22E6A1" w14:textId="77777777" w:rsidR="00596981" w:rsidRDefault="00596981" w:rsidP="00596981">
      <w:pPr>
        <w:pStyle w:val="1"/>
        <w:ind w:right="468" w:firstLine="0"/>
        <w:jc w:val="right"/>
      </w:pPr>
      <w:bookmarkStart w:id="34" w:name="_bookmark39"/>
      <w:bookmarkEnd w:id="34"/>
    </w:p>
    <w:p w14:paraId="50566CC2" w14:textId="77777777" w:rsidR="00960D51" w:rsidRDefault="00960D51"/>
    <w:sectPr w:rsidR="00960D51" w:rsidSect="00596981">
      <w:pgSz w:w="11910" w:h="16840"/>
      <w:pgMar w:top="1040" w:right="560" w:bottom="280" w:left="740" w:header="749" w:footer="0" w:gutter="0"/>
      <w:pgNumType w:start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D27AD" w14:textId="77777777" w:rsidR="00EE4950" w:rsidRDefault="00EE4950" w:rsidP="00596981">
      <w:r>
        <w:separator/>
      </w:r>
    </w:p>
  </w:endnote>
  <w:endnote w:type="continuationSeparator" w:id="0">
    <w:p w14:paraId="54EEC199" w14:textId="77777777" w:rsidR="00EE4950" w:rsidRDefault="00EE4950" w:rsidP="0059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4438002"/>
      <w:docPartObj>
        <w:docPartGallery w:val="Page Numbers (Bottom of Page)"/>
        <w:docPartUnique/>
      </w:docPartObj>
    </w:sdtPr>
    <w:sdtEndPr/>
    <w:sdtContent>
      <w:p w14:paraId="0BAE1581" w14:textId="77777777" w:rsidR="001F1822" w:rsidRDefault="008302D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7BA119" w14:textId="77777777" w:rsidR="001F1822" w:rsidRDefault="00EE495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6138377"/>
      <w:docPartObj>
        <w:docPartGallery w:val="Page Numbers (Bottom of Page)"/>
        <w:docPartUnique/>
      </w:docPartObj>
    </w:sdtPr>
    <w:sdtEndPr/>
    <w:sdtContent>
      <w:p w14:paraId="66984613" w14:textId="79CD7070" w:rsidR="00596981" w:rsidRDefault="0059698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CE0BFF" w14:textId="77777777" w:rsidR="001F1822" w:rsidRDefault="00EE495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DF98C" w14:textId="77777777" w:rsidR="00EE4950" w:rsidRDefault="00EE4950" w:rsidP="00596981">
      <w:r>
        <w:separator/>
      </w:r>
    </w:p>
  </w:footnote>
  <w:footnote w:type="continuationSeparator" w:id="0">
    <w:p w14:paraId="6A1E903C" w14:textId="77777777" w:rsidR="00EE4950" w:rsidRDefault="00EE4950" w:rsidP="00596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69A29" w14:textId="77777777" w:rsidR="001F1822" w:rsidRDefault="00EE4950">
    <w:pPr>
      <w:pStyle w:val="a8"/>
    </w:pPr>
  </w:p>
  <w:p w14:paraId="0784F169" w14:textId="77777777" w:rsidR="009248DC" w:rsidRDefault="00EE4950">
    <w:pPr>
      <w:pStyle w:val="a3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DED7" w14:textId="77777777" w:rsidR="009248DC" w:rsidRDefault="00EE4950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89C"/>
    <w:multiLevelType w:val="hybridMultilevel"/>
    <w:tmpl w:val="2B9C4406"/>
    <w:lvl w:ilvl="0" w:tplc="E6225B7A">
      <w:start w:val="1"/>
      <w:numFmt w:val="decimal"/>
      <w:lvlText w:val="%1."/>
      <w:lvlJc w:val="left"/>
      <w:pPr>
        <w:ind w:left="9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6C86A4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DF44E1BA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3" w:tplc="54909E06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4" w:tplc="C92C2974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5" w:tplc="AC4C831C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4106E144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B2A02766">
      <w:numFmt w:val="bullet"/>
      <w:lvlText w:val="•"/>
      <w:lvlJc w:val="left"/>
      <w:pPr>
        <w:ind w:left="7712" w:hanging="360"/>
      </w:pPr>
      <w:rPr>
        <w:rFonts w:hint="default"/>
        <w:lang w:val="ru-RU" w:eastAsia="en-US" w:bidi="ar-SA"/>
      </w:rPr>
    </w:lvl>
    <w:lvl w:ilvl="8" w:tplc="E9EE0F60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BC0C1A"/>
    <w:multiLevelType w:val="multilevel"/>
    <w:tmpl w:val="DCB2422A"/>
    <w:lvl w:ilvl="0">
      <w:start w:val="1"/>
      <w:numFmt w:val="decimal"/>
      <w:lvlText w:val="%1)"/>
      <w:lvlJc w:val="left"/>
      <w:pPr>
        <w:ind w:left="1233" w:hanging="240"/>
        <w:jc w:val="right"/>
      </w:pPr>
      <w:rPr>
        <w:rFonts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8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2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9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16433054"/>
    <w:multiLevelType w:val="hybridMultilevel"/>
    <w:tmpl w:val="66BA6BD4"/>
    <w:lvl w:ilvl="0" w:tplc="2EE206AC">
      <w:numFmt w:val="bullet"/>
      <w:lvlText w:val="•"/>
      <w:lvlJc w:val="left"/>
      <w:pPr>
        <w:ind w:left="302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8A2986">
      <w:numFmt w:val="bullet"/>
      <w:lvlText w:val="•"/>
      <w:lvlJc w:val="left"/>
      <w:pPr>
        <w:ind w:left="1266" w:hanging="257"/>
      </w:pPr>
      <w:rPr>
        <w:rFonts w:hint="default"/>
        <w:lang w:val="ru-RU" w:eastAsia="en-US" w:bidi="ar-SA"/>
      </w:rPr>
    </w:lvl>
    <w:lvl w:ilvl="2" w:tplc="71CE4640">
      <w:numFmt w:val="bullet"/>
      <w:lvlText w:val="•"/>
      <w:lvlJc w:val="left"/>
      <w:pPr>
        <w:ind w:left="2233" w:hanging="257"/>
      </w:pPr>
      <w:rPr>
        <w:rFonts w:hint="default"/>
        <w:lang w:val="ru-RU" w:eastAsia="en-US" w:bidi="ar-SA"/>
      </w:rPr>
    </w:lvl>
    <w:lvl w:ilvl="3" w:tplc="5AC49C10">
      <w:numFmt w:val="bullet"/>
      <w:lvlText w:val="•"/>
      <w:lvlJc w:val="left"/>
      <w:pPr>
        <w:ind w:left="3199" w:hanging="257"/>
      </w:pPr>
      <w:rPr>
        <w:rFonts w:hint="default"/>
        <w:lang w:val="ru-RU" w:eastAsia="en-US" w:bidi="ar-SA"/>
      </w:rPr>
    </w:lvl>
    <w:lvl w:ilvl="4" w:tplc="A6302BFA">
      <w:numFmt w:val="bullet"/>
      <w:lvlText w:val="•"/>
      <w:lvlJc w:val="left"/>
      <w:pPr>
        <w:ind w:left="4166" w:hanging="257"/>
      </w:pPr>
      <w:rPr>
        <w:rFonts w:hint="default"/>
        <w:lang w:val="ru-RU" w:eastAsia="en-US" w:bidi="ar-SA"/>
      </w:rPr>
    </w:lvl>
    <w:lvl w:ilvl="5" w:tplc="8E20F0AC">
      <w:numFmt w:val="bullet"/>
      <w:lvlText w:val="•"/>
      <w:lvlJc w:val="left"/>
      <w:pPr>
        <w:ind w:left="5133" w:hanging="257"/>
      </w:pPr>
      <w:rPr>
        <w:rFonts w:hint="default"/>
        <w:lang w:val="ru-RU" w:eastAsia="en-US" w:bidi="ar-SA"/>
      </w:rPr>
    </w:lvl>
    <w:lvl w:ilvl="6" w:tplc="B4F474A8">
      <w:numFmt w:val="bullet"/>
      <w:lvlText w:val="•"/>
      <w:lvlJc w:val="left"/>
      <w:pPr>
        <w:ind w:left="6099" w:hanging="257"/>
      </w:pPr>
      <w:rPr>
        <w:rFonts w:hint="default"/>
        <w:lang w:val="ru-RU" w:eastAsia="en-US" w:bidi="ar-SA"/>
      </w:rPr>
    </w:lvl>
    <w:lvl w:ilvl="7" w:tplc="BCFEF2FE">
      <w:numFmt w:val="bullet"/>
      <w:lvlText w:val="•"/>
      <w:lvlJc w:val="left"/>
      <w:pPr>
        <w:ind w:left="7066" w:hanging="257"/>
      </w:pPr>
      <w:rPr>
        <w:rFonts w:hint="default"/>
        <w:lang w:val="ru-RU" w:eastAsia="en-US" w:bidi="ar-SA"/>
      </w:rPr>
    </w:lvl>
    <w:lvl w:ilvl="8" w:tplc="A77CB376">
      <w:numFmt w:val="bullet"/>
      <w:lvlText w:val="•"/>
      <w:lvlJc w:val="left"/>
      <w:pPr>
        <w:ind w:left="8033" w:hanging="257"/>
      </w:pPr>
      <w:rPr>
        <w:rFonts w:hint="default"/>
        <w:lang w:val="ru-RU" w:eastAsia="en-US" w:bidi="ar-SA"/>
      </w:rPr>
    </w:lvl>
  </w:abstractNum>
  <w:abstractNum w:abstractNumId="3" w15:restartNumberingAfterBreak="0">
    <w:nsid w:val="1861782C"/>
    <w:multiLevelType w:val="multilevel"/>
    <w:tmpl w:val="FA9E4CEE"/>
    <w:lvl w:ilvl="0">
      <w:start w:val="1"/>
      <w:numFmt w:val="decimal"/>
      <w:lvlText w:val="%1."/>
      <w:lvlJc w:val="left"/>
      <w:pPr>
        <w:ind w:left="236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1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9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232571A4"/>
    <w:multiLevelType w:val="multilevel"/>
    <w:tmpl w:val="FA9E4CEE"/>
    <w:lvl w:ilvl="0">
      <w:start w:val="1"/>
      <w:numFmt w:val="decimal"/>
      <w:lvlText w:val="%1."/>
      <w:lvlJc w:val="left"/>
      <w:pPr>
        <w:ind w:left="236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1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9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250430B7"/>
    <w:multiLevelType w:val="hybridMultilevel"/>
    <w:tmpl w:val="554CA750"/>
    <w:lvl w:ilvl="0" w:tplc="3CE44B96">
      <w:start w:val="1"/>
      <w:numFmt w:val="decimal"/>
      <w:lvlText w:val="%1."/>
      <w:lvlJc w:val="left"/>
      <w:pPr>
        <w:ind w:left="9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C619B2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4572A6B0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3" w:tplc="6088CAF4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4" w:tplc="757A5814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5" w:tplc="5EA69EEE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ABAC636C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7C346C6C">
      <w:numFmt w:val="bullet"/>
      <w:lvlText w:val="•"/>
      <w:lvlJc w:val="left"/>
      <w:pPr>
        <w:ind w:left="7712" w:hanging="360"/>
      </w:pPr>
      <w:rPr>
        <w:rFonts w:hint="default"/>
        <w:lang w:val="ru-RU" w:eastAsia="en-US" w:bidi="ar-SA"/>
      </w:rPr>
    </w:lvl>
    <w:lvl w:ilvl="8" w:tplc="F81CE064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62168D5"/>
    <w:multiLevelType w:val="hybridMultilevel"/>
    <w:tmpl w:val="23528194"/>
    <w:lvl w:ilvl="0" w:tplc="8054AFF6">
      <w:start w:val="1"/>
      <w:numFmt w:val="upperRoman"/>
      <w:lvlText w:val="%1."/>
      <w:lvlJc w:val="left"/>
      <w:pPr>
        <w:ind w:left="1161" w:hanging="19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E90E792A">
      <w:numFmt w:val="bullet"/>
      <w:lvlText w:val="•"/>
      <w:lvlJc w:val="left"/>
      <w:pPr>
        <w:ind w:left="2104" w:hanging="199"/>
      </w:pPr>
      <w:rPr>
        <w:rFonts w:hint="default"/>
        <w:lang w:val="ru-RU" w:eastAsia="en-US" w:bidi="ar-SA"/>
      </w:rPr>
    </w:lvl>
    <w:lvl w:ilvl="2" w:tplc="E69EC1CE">
      <w:numFmt w:val="bullet"/>
      <w:lvlText w:val="•"/>
      <w:lvlJc w:val="left"/>
      <w:pPr>
        <w:ind w:left="3049" w:hanging="199"/>
      </w:pPr>
      <w:rPr>
        <w:rFonts w:hint="default"/>
        <w:lang w:val="ru-RU" w:eastAsia="en-US" w:bidi="ar-SA"/>
      </w:rPr>
    </w:lvl>
    <w:lvl w:ilvl="3" w:tplc="7D163B08">
      <w:numFmt w:val="bullet"/>
      <w:lvlText w:val="•"/>
      <w:lvlJc w:val="left"/>
      <w:pPr>
        <w:ind w:left="3993" w:hanging="199"/>
      </w:pPr>
      <w:rPr>
        <w:rFonts w:hint="default"/>
        <w:lang w:val="ru-RU" w:eastAsia="en-US" w:bidi="ar-SA"/>
      </w:rPr>
    </w:lvl>
    <w:lvl w:ilvl="4" w:tplc="221610D2">
      <w:numFmt w:val="bullet"/>
      <w:lvlText w:val="•"/>
      <w:lvlJc w:val="left"/>
      <w:pPr>
        <w:ind w:left="4938" w:hanging="199"/>
      </w:pPr>
      <w:rPr>
        <w:rFonts w:hint="default"/>
        <w:lang w:val="ru-RU" w:eastAsia="en-US" w:bidi="ar-SA"/>
      </w:rPr>
    </w:lvl>
    <w:lvl w:ilvl="5" w:tplc="BAEC8FFC">
      <w:numFmt w:val="bullet"/>
      <w:lvlText w:val="•"/>
      <w:lvlJc w:val="left"/>
      <w:pPr>
        <w:ind w:left="5883" w:hanging="199"/>
      </w:pPr>
      <w:rPr>
        <w:rFonts w:hint="default"/>
        <w:lang w:val="ru-RU" w:eastAsia="en-US" w:bidi="ar-SA"/>
      </w:rPr>
    </w:lvl>
    <w:lvl w:ilvl="6" w:tplc="49B89E2C">
      <w:numFmt w:val="bullet"/>
      <w:lvlText w:val="•"/>
      <w:lvlJc w:val="left"/>
      <w:pPr>
        <w:ind w:left="6827" w:hanging="199"/>
      </w:pPr>
      <w:rPr>
        <w:rFonts w:hint="default"/>
        <w:lang w:val="ru-RU" w:eastAsia="en-US" w:bidi="ar-SA"/>
      </w:rPr>
    </w:lvl>
    <w:lvl w:ilvl="7" w:tplc="6F9A08B0">
      <w:numFmt w:val="bullet"/>
      <w:lvlText w:val="•"/>
      <w:lvlJc w:val="left"/>
      <w:pPr>
        <w:ind w:left="7772" w:hanging="199"/>
      </w:pPr>
      <w:rPr>
        <w:rFonts w:hint="default"/>
        <w:lang w:val="ru-RU" w:eastAsia="en-US" w:bidi="ar-SA"/>
      </w:rPr>
    </w:lvl>
    <w:lvl w:ilvl="8" w:tplc="82929410">
      <w:numFmt w:val="bullet"/>
      <w:lvlText w:val="•"/>
      <w:lvlJc w:val="left"/>
      <w:pPr>
        <w:ind w:left="8717" w:hanging="199"/>
      </w:pPr>
      <w:rPr>
        <w:rFonts w:hint="default"/>
        <w:lang w:val="ru-RU" w:eastAsia="en-US" w:bidi="ar-SA"/>
      </w:rPr>
    </w:lvl>
  </w:abstractNum>
  <w:abstractNum w:abstractNumId="7" w15:restartNumberingAfterBreak="0">
    <w:nsid w:val="29462354"/>
    <w:multiLevelType w:val="multilevel"/>
    <w:tmpl w:val="FBEC3480"/>
    <w:lvl w:ilvl="0">
      <w:start w:val="3"/>
      <w:numFmt w:val="decimal"/>
      <w:lvlText w:val="%1"/>
      <w:lvlJc w:val="left"/>
      <w:pPr>
        <w:ind w:left="45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6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6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2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5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32BD485B"/>
    <w:multiLevelType w:val="multilevel"/>
    <w:tmpl w:val="FDA0870E"/>
    <w:lvl w:ilvl="0">
      <w:start w:val="2"/>
      <w:numFmt w:val="decimal"/>
      <w:lvlText w:val="%1"/>
      <w:lvlJc w:val="left"/>
      <w:pPr>
        <w:ind w:left="211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1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7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7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32E410FD"/>
    <w:multiLevelType w:val="multilevel"/>
    <w:tmpl w:val="F1B65C92"/>
    <w:lvl w:ilvl="0">
      <w:start w:val="1"/>
      <w:numFmt w:val="decimal"/>
      <w:lvlText w:val="%1."/>
      <w:lvlJc w:val="left"/>
      <w:pPr>
        <w:ind w:left="5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711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4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7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2" w:hanging="387"/>
      </w:pPr>
      <w:rPr>
        <w:rFonts w:hint="default"/>
        <w:lang w:val="ru-RU" w:eastAsia="en-US" w:bidi="ar-SA"/>
      </w:rPr>
    </w:lvl>
  </w:abstractNum>
  <w:abstractNum w:abstractNumId="10" w15:restartNumberingAfterBreak="0">
    <w:nsid w:val="3BA31952"/>
    <w:multiLevelType w:val="hybridMultilevel"/>
    <w:tmpl w:val="4A10B308"/>
    <w:lvl w:ilvl="0" w:tplc="B9DCA8C8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CE1A0E">
      <w:numFmt w:val="bullet"/>
      <w:lvlText w:val="•"/>
      <w:lvlJc w:val="left"/>
      <w:pPr>
        <w:ind w:left="1266" w:hanging="140"/>
      </w:pPr>
      <w:rPr>
        <w:rFonts w:hint="default"/>
        <w:lang w:val="ru-RU" w:eastAsia="en-US" w:bidi="ar-SA"/>
      </w:rPr>
    </w:lvl>
    <w:lvl w:ilvl="2" w:tplc="DFBCCE44">
      <w:numFmt w:val="bullet"/>
      <w:lvlText w:val="•"/>
      <w:lvlJc w:val="left"/>
      <w:pPr>
        <w:ind w:left="2233" w:hanging="140"/>
      </w:pPr>
      <w:rPr>
        <w:rFonts w:hint="default"/>
        <w:lang w:val="ru-RU" w:eastAsia="en-US" w:bidi="ar-SA"/>
      </w:rPr>
    </w:lvl>
    <w:lvl w:ilvl="3" w:tplc="C210559C">
      <w:numFmt w:val="bullet"/>
      <w:lvlText w:val="•"/>
      <w:lvlJc w:val="left"/>
      <w:pPr>
        <w:ind w:left="3199" w:hanging="140"/>
      </w:pPr>
      <w:rPr>
        <w:rFonts w:hint="default"/>
        <w:lang w:val="ru-RU" w:eastAsia="en-US" w:bidi="ar-SA"/>
      </w:rPr>
    </w:lvl>
    <w:lvl w:ilvl="4" w:tplc="A7F01A9C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4ABA59DC">
      <w:numFmt w:val="bullet"/>
      <w:lvlText w:val="•"/>
      <w:lvlJc w:val="left"/>
      <w:pPr>
        <w:ind w:left="5133" w:hanging="140"/>
      </w:pPr>
      <w:rPr>
        <w:rFonts w:hint="default"/>
        <w:lang w:val="ru-RU" w:eastAsia="en-US" w:bidi="ar-SA"/>
      </w:rPr>
    </w:lvl>
    <w:lvl w:ilvl="6" w:tplc="C084FB10">
      <w:numFmt w:val="bullet"/>
      <w:lvlText w:val="•"/>
      <w:lvlJc w:val="left"/>
      <w:pPr>
        <w:ind w:left="6099" w:hanging="140"/>
      </w:pPr>
      <w:rPr>
        <w:rFonts w:hint="default"/>
        <w:lang w:val="ru-RU" w:eastAsia="en-US" w:bidi="ar-SA"/>
      </w:rPr>
    </w:lvl>
    <w:lvl w:ilvl="7" w:tplc="5F129A3E">
      <w:numFmt w:val="bullet"/>
      <w:lvlText w:val="•"/>
      <w:lvlJc w:val="left"/>
      <w:pPr>
        <w:ind w:left="7066" w:hanging="140"/>
      </w:pPr>
      <w:rPr>
        <w:rFonts w:hint="default"/>
        <w:lang w:val="ru-RU" w:eastAsia="en-US" w:bidi="ar-SA"/>
      </w:rPr>
    </w:lvl>
    <w:lvl w:ilvl="8" w:tplc="E8BADBC8">
      <w:numFmt w:val="bullet"/>
      <w:lvlText w:val="•"/>
      <w:lvlJc w:val="left"/>
      <w:pPr>
        <w:ind w:left="8033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3C99754C"/>
    <w:multiLevelType w:val="hybridMultilevel"/>
    <w:tmpl w:val="4F8040BE"/>
    <w:lvl w:ilvl="0" w:tplc="35EE68CE">
      <w:numFmt w:val="bullet"/>
      <w:lvlText w:val="•"/>
      <w:lvlJc w:val="left"/>
      <w:pPr>
        <w:ind w:left="11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06AB30">
      <w:numFmt w:val="bullet"/>
      <w:lvlText w:val="•"/>
      <w:lvlJc w:val="left"/>
      <w:pPr>
        <w:ind w:left="2040" w:hanging="144"/>
      </w:pPr>
      <w:rPr>
        <w:rFonts w:hint="default"/>
        <w:lang w:val="ru-RU" w:eastAsia="en-US" w:bidi="ar-SA"/>
      </w:rPr>
    </w:lvl>
    <w:lvl w:ilvl="2" w:tplc="FDECE1E0">
      <w:numFmt w:val="bullet"/>
      <w:lvlText w:val="•"/>
      <w:lvlJc w:val="left"/>
      <w:pPr>
        <w:ind w:left="2921" w:hanging="144"/>
      </w:pPr>
      <w:rPr>
        <w:rFonts w:hint="default"/>
        <w:lang w:val="ru-RU" w:eastAsia="en-US" w:bidi="ar-SA"/>
      </w:rPr>
    </w:lvl>
    <w:lvl w:ilvl="3" w:tplc="F9E0D020">
      <w:numFmt w:val="bullet"/>
      <w:lvlText w:val="•"/>
      <w:lvlJc w:val="left"/>
      <w:pPr>
        <w:ind w:left="3801" w:hanging="144"/>
      </w:pPr>
      <w:rPr>
        <w:rFonts w:hint="default"/>
        <w:lang w:val="ru-RU" w:eastAsia="en-US" w:bidi="ar-SA"/>
      </w:rPr>
    </w:lvl>
    <w:lvl w:ilvl="4" w:tplc="05921BAC">
      <w:numFmt w:val="bullet"/>
      <w:lvlText w:val="•"/>
      <w:lvlJc w:val="left"/>
      <w:pPr>
        <w:ind w:left="4682" w:hanging="144"/>
      </w:pPr>
      <w:rPr>
        <w:rFonts w:hint="default"/>
        <w:lang w:val="ru-RU" w:eastAsia="en-US" w:bidi="ar-SA"/>
      </w:rPr>
    </w:lvl>
    <w:lvl w:ilvl="5" w:tplc="D6B68C7C">
      <w:numFmt w:val="bullet"/>
      <w:lvlText w:val="•"/>
      <w:lvlJc w:val="left"/>
      <w:pPr>
        <w:ind w:left="5563" w:hanging="144"/>
      </w:pPr>
      <w:rPr>
        <w:rFonts w:hint="default"/>
        <w:lang w:val="ru-RU" w:eastAsia="en-US" w:bidi="ar-SA"/>
      </w:rPr>
    </w:lvl>
    <w:lvl w:ilvl="6" w:tplc="1CE28BAE">
      <w:numFmt w:val="bullet"/>
      <w:lvlText w:val="•"/>
      <w:lvlJc w:val="left"/>
      <w:pPr>
        <w:ind w:left="6443" w:hanging="144"/>
      </w:pPr>
      <w:rPr>
        <w:rFonts w:hint="default"/>
        <w:lang w:val="ru-RU" w:eastAsia="en-US" w:bidi="ar-SA"/>
      </w:rPr>
    </w:lvl>
    <w:lvl w:ilvl="7" w:tplc="34E6EE0A">
      <w:numFmt w:val="bullet"/>
      <w:lvlText w:val="•"/>
      <w:lvlJc w:val="left"/>
      <w:pPr>
        <w:ind w:left="7324" w:hanging="144"/>
      </w:pPr>
      <w:rPr>
        <w:rFonts w:hint="default"/>
        <w:lang w:val="ru-RU" w:eastAsia="en-US" w:bidi="ar-SA"/>
      </w:rPr>
    </w:lvl>
    <w:lvl w:ilvl="8" w:tplc="BF769638">
      <w:numFmt w:val="bullet"/>
      <w:lvlText w:val="•"/>
      <w:lvlJc w:val="left"/>
      <w:pPr>
        <w:ind w:left="8205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5A8A28B8"/>
    <w:multiLevelType w:val="hybridMultilevel"/>
    <w:tmpl w:val="C3E4777C"/>
    <w:lvl w:ilvl="0" w:tplc="705039AC">
      <w:start w:val="1"/>
      <w:numFmt w:val="decimal"/>
      <w:lvlText w:val="%1."/>
      <w:lvlJc w:val="left"/>
      <w:pPr>
        <w:ind w:left="12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3CDAE4">
      <w:start w:val="1"/>
      <w:numFmt w:val="decimal"/>
      <w:lvlText w:val="%2."/>
      <w:lvlJc w:val="left"/>
      <w:pPr>
        <w:ind w:left="16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13CA658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3" w:tplc="1E4A7444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E20681C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87A2D9C4">
      <w:numFmt w:val="bullet"/>
      <w:lvlText w:val="•"/>
      <w:lvlJc w:val="left"/>
      <w:pPr>
        <w:ind w:left="5647" w:hanging="360"/>
      </w:pPr>
      <w:rPr>
        <w:rFonts w:hint="default"/>
        <w:lang w:val="ru-RU" w:eastAsia="en-US" w:bidi="ar-SA"/>
      </w:rPr>
    </w:lvl>
    <w:lvl w:ilvl="6" w:tplc="F4C845D0">
      <w:numFmt w:val="bullet"/>
      <w:lvlText w:val="•"/>
      <w:lvlJc w:val="left"/>
      <w:pPr>
        <w:ind w:left="6639" w:hanging="360"/>
      </w:pPr>
      <w:rPr>
        <w:rFonts w:hint="default"/>
        <w:lang w:val="ru-RU" w:eastAsia="en-US" w:bidi="ar-SA"/>
      </w:rPr>
    </w:lvl>
    <w:lvl w:ilvl="7" w:tplc="99A02566">
      <w:numFmt w:val="bullet"/>
      <w:lvlText w:val="•"/>
      <w:lvlJc w:val="left"/>
      <w:pPr>
        <w:ind w:left="7630" w:hanging="360"/>
      </w:pPr>
      <w:rPr>
        <w:rFonts w:hint="default"/>
        <w:lang w:val="ru-RU" w:eastAsia="en-US" w:bidi="ar-SA"/>
      </w:rPr>
    </w:lvl>
    <w:lvl w:ilvl="8" w:tplc="22D82F6A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10E26F3"/>
    <w:multiLevelType w:val="hybridMultilevel"/>
    <w:tmpl w:val="FF60D012"/>
    <w:lvl w:ilvl="0" w:tplc="F59274FC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E3836D4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C0C0FD64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3" w:tplc="AE464E02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4" w:tplc="28FCBDC8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5" w:tplc="31C2309A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00284D04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1D824390">
      <w:numFmt w:val="bullet"/>
      <w:lvlText w:val="•"/>
      <w:lvlJc w:val="left"/>
      <w:pPr>
        <w:ind w:left="7712" w:hanging="360"/>
      </w:pPr>
      <w:rPr>
        <w:rFonts w:hint="default"/>
        <w:lang w:val="ru-RU" w:eastAsia="en-US" w:bidi="ar-SA"/>
      </w:rPr>
    </w:lvl>
    <w:lvl w:ilvl="8" w:tplc="636822EA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0F823F1"/>
    <w:multiLevelType w:val="multilevel"/>
    <w:tmpl w:val="1E5C0D4C"/>
    <w:lvl w:ilvl="0">
      <w:start w:val="86"/>
      <w:numFmt w:val="decimal"/>
      <w:lvlText w:val="%1"/>
      <w:lvlJc w:val="left"/>
      <w:pPr>
        <w:ind w:left="1509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-%2"/>
      <w:lvlJc w:val="left"/>
      <w:pPr>
        <w:ind w:left="1509" w:hanging="5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93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6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50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6"/>
  </w:num>
  <w:num w:numId="5">
    <w:abstractNumId w:val="13"/>
  </w:num>
  <w:num w:numId="6">
    <w:abstractNumId w:val="14"/>
  </w:num>
  <w:num w:numId="7">
    <w:abstractNumId w:val="11"/>
  </w:num>
  <w:num w:numId="8">
    <w:abstractNumId w:val="7"/>
  </w:num>
  <w:num w:numId="9">
    <w:abstractNumId w:val="2"/>
  </w:num>
  <w:num w:numId="10">
    <w:abstractNumId w:val="8"/>
  </w:num>
  <w:num w:numId="11">
    <w:abstractNumId w:val="10"/>
  </w:num>
  <w:num w:numId="12">
    <w:abstractNumId w:val="4"/>
  </w:num>
  <w:num w:numId="13">
    <w:abstractNumId w:val="9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81"/>
    <w:rsid w:val="002C4BF7"/>
    <w:rsid w:val="00492A75"/>
    <w:rsid w:val="0058662F"/>
    <w:rsid w:val="00596981"/>
    <w:rsid w:val="006B6208"/>
    <w:rsid w:val="008302D3"/>
    <w:rsid w:val="00917B89"/>
    <w:rsid w:val="00960D51"/>
    <w:rsid w:val="009E6F5B"/>
    <w:rsid w:val="00A864B2"/>
    <w:rsid w:val="00B837D2"/>
    <w:rsid w:val="00EE4950"/>
    <w:rsid w:val="00F3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55C9"/>
  <w15:chartTrackingRefBased/>
  <w15:docId w15:val="{83B3403D-147A-414A-A053-D6D5775C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9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96981"/>
    <w:pPr>
      <w:spacing w:before="186"/>
      <w:ind w:left="1139" w:hanging="42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698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969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rsid w:val="00596981"/>
    <w:pPr>
      <w:spacing w:before="119"/>
      <w:ind w:left="688" w:right="15" w:hanging="689"/>
    </w:pPr>
  </w:style>
  <w:style w:type="paragraph" w:styleId="2">
    <w:name w:val="toc 2"/>
    <w:basedOn w:val="a"/>
    <w:uiPriority w:val="1"/>
    <w:qFormat/>
    <w:rsid w:val="00596981"/>
    <w:pPr>
      <w:spacing w:before="122"/>
      <w:ind w:left="302" w:right="317" w:hanging="80"/>
      <w:jc w:val="center"/>
    </w:pPr>
  </w:style>
  <w:style w:type="paragraph" w:styleId="3">
    <w:name w:val="toc 3"/>
    <w:basedOn w:val="a"/>
    <w:uiPriority w:val="1"/>
    <w:qFormat/>
    <w:rsid w:val="00596981"/>
    <w:pPr>
      <w:spacing w:before="119"/>
      <w:ind w:left="688" w:hanging="387"/>
    </w:pPr>
  </w:style>
  <w:style w:type="paragraph" w:styleId="a3">
    <w:name w:val="Body Text"/>
    <w:basedOn w:val="a"/>
    <w:link w:val="a4"/>
    <w:uiPriority w:val="1"/>
    <w:qFormat/>
    <w:rsid w:val="00596981"/>
    <w:pPr>
      <w:ind w:left="30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9698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96981"/>
    <w:pPr>
      <w:ind w:left="688" w:hanging="421"/>
    </w:pPr>
  </w:style>
  <w:style w:type="paragraph" w:customStyle="1" w:styleId="TableParagraph">
    <w:name w:val="Table Paragraph"/>
    <w:basedOn w:val="a"/>
    <w:uiPriority w:val="1"/>
    <w:qFormat/>
    <w:rsid w:val="00596981"/>
    <w:pPr>
      <w:ind w:left="107"/>
    </w:pPr>
  </w:style>
  <w:style w:type="paragraph" w:styleId="a6">
    <w:name w:val="TOC Heading"/>
    <w:basedOn w:val="1"/>
    <w:next w:val="a"/>
    <w:uiPriority w:val="39"/>
    <w:unhideWhenUsed/>
    <w:qFormat/>
    <w:rsid w:val="00596981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ru-RU"/>
    </w:rPr>
  </w:style>
  <w:style w:type="character" w:styleId="a7">
    <w:name w:val="Hyperlink"/>
    <w:basedOn w:val="a0"/>
    <w:uiPriority w:val="99"/>
    <w:unhideWhenUsed/>
    <w:rsid w:val="0059698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969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96981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5969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96981"/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59698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ferent.ru/1/340577?l455&amp;l455" TargetMode="External"/><Relationship Id="rId18" Type="http://schemas.openxmlformats.org/officeDocument/2006/relationships/hyperlink" Target="https://www.referent.ru/1/340577?l228&amp;l228" TargetMode="External"/><Relationship Id="rId26" Type="http://schemas.openxmlformats.org/officeDocument/2006/relationships/hyperlink" Target="https://www.referent.ru/1/336238" TargetMode="External"/><Relationship Id="rId39" Type="http://schemas.openxmlformats.org/officeDocument/2006/relationships/hyperlink" Target="https://www.referent.ru/1/101061?l436&amp;l436" TargetMode="External"/><Relationship Id="rId21" Type="http://schemas.openxmlformats.org/officeDocument/2006/relationships/hyperlink" Target="https://www.referent.ru/1/206572?l11&amp;l11" TargetMode="External"/><Relationship Id="rId34" Type="http://schemas.openxmlformats.org/officeDocument/2006/relationships/hyperlink" Target="https://www.referent.ru/1/88548?l80&amp;l80" TargetMode="External"/><Relationship Id="rId42" Type="http://schemas.openxmlformats.org/officeDocument/2006/relationships/header" Target="header1.xml"/><Relationship Id="rId47" Type="http://schemas.openxmlformats.org/officeDocument/2006/relationships/hyperlink" Target="http://www.consultant.ru/cons/cgi/online.cgi?req=doc&amp;base=LAW&amp;n=122227&amp;div=LAW&amp;dst=1000000001%2C0&amp;rnd=0.4720444707277732" TargetMode="External"/><Relationship Id="rId50" Type="http://schemas.openxmlformats.org/officeDocument/2006/relationships/header" Target="header2.xml"/><Relationship Id="rId7" Type="http://schemas.openxmlformats.org/officeDocument/2006/relationships/hyperlink" Target="https://www.referent.ru/1/340577?l230&amp;l2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ferent.ru/1/340577?l243&amp;l243" TargetMode="External"/><Relationship Id="rId29" Type="http://schemas.openxmlformats.org/officeDocument/2006/relationships/hyperlink" Target="https://www.referent.ru/1/88548?l35&amp;l35" TargetMode="External"/><Relationship Id="rId11" Type="http://schemas.openxmlformats.org/officeDocument/2006/relationships/hyperlink" Target="https://www.referent.ru/1/298159?l102&amp;l102" TargetMode="External"/><Relationship Id="rId24" Type="http://schemas.openxmlformats.org/officeDocument/2006/relationships/hyperlink" Target="https://www.referent.ru/1/336238" TargetMode="External"/><Relationship Id="rId32" Type="http://schemas.openxmlformats.org/officeDocument/2006/relationships/hyperlink" Target="https://www.referent.ru/1/44683?l105&amp;l105" TargetMode="External"/><Relationship Id="rId37" Type="http://schemas.openxmlformats.org/officeDocument/2006/relationships/hyperlink" Target="https://www.referent.ru/1/116120?l5&amp;l5" TargetMode="External"/><Relationship Id="rId40" Type="http://schemas.openxmlformats.org/officeDocument/2006/relationships/hyperlink" Target="https://www.referent.ru/1/101061?l188&amp;l188" TargetMode="External"/><Relationship Id="rId45" Type="http://schemas.openxmlformats.org/officeDocument/2006/relationships/hyperlink" Target="http://www.consultant.ru/cons/cgi/online.cgi?req=doc&amp;base=LAW&amp;n=107970&amp;div=LAW&amp;dst=100010%2C0&amp;rnd=0.048596907200728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ferent.ru/1/340577?l496&amp;l496" TargetMode="External"/><Relationship Id="rId23" Type="http://schemas.openxmlformats.org/officeDocument/2006/relationships/hyperlink" Target="https://www.referent.ru/1/336238" TargetMode="External"/><Relationship Id="rId28" Type="http://schemas.openxmlformats.org/officeDocument/2006/relationships/hyperlink" Target="https://www.referent.ru/1/266753?l1&amp;l1" TargetMode="External"/><Relationship Id="rId36" Type="http://schemas.openxmlformats.org/officeDocument/2006/relationships/hyperlink" Target="https://www.referent.ru/1/274889?l9&amp;l9" TargetMode="External"/><Relationship Id="rId49" Type="http://schemas.openxmlformats.org/officeDocument/2006/relationships/hyperlink" Target="http://www.consultant.ru/cons/cgi/online.cgi?req=doc&amp;base=LAW&amp;n=111058&amp;div=LAW&amp;dst=1000000001%2C0&amp;rnd=0.3412120899308163" TargetMode="External"/><Relationship Id="rId10" Type="http://schemas.openxmlformats.org/officeDocument/2006/relationships/hyperlink" Target="https://www.referent.ru/1/340577?l459&amp;l459" TargetMode="External"/><Relationship Id="rId19" Type="http://schemas.openxmlformats.org/officeDocument/2006/relationships/hyperlink" Target="https://www.referent.ru/1/340577?l449&amp;l449" TargetMode="External"/><Relationship Id="rId31" Type="http://schemas.openxmlformats.org/officeDocument/2006/relationships/hyperlink" Target="https://www.referent.ru/1/101061?l1560&amp;l1560" TargetMode="External"/><Relationship Id="rId44" Type="http://schemas.openxmlformats.org/officeDocument/2006/relationships/footer" Target="footer2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eferent.ru/1/298159?l26&amp;l26" TargetMode="External"/><Relationship Id="rId14" Type="http://schemas.openxmlformats.org/officeDocument/2006/relationships/hyperlink" Target="https://www.referent.ru/1/340577?l455&amp;l455" TargetMode="External"/><Relationship Id="rId22" Type="http://schemas.openxmlformats.org/officeDocument/2006/relationships/hyperlink" Target="https://www.referent.ru/1/118284?l4&amp;l4" TargetMode="External"/><Relationship Id="rId27" Type="http://schemas.openxmlformats.org/officeDocument/2006/relationships/hyperlink" Target="https://www.referent.ru/1/266753?l1&amp;l1" TargetMode="External"/><Relationship Id="rId30" Type="http://schemas.openxmlformats.org/officeDocument/2006/relationships/hyperlink" Target="https://www.referent.ru/1/312481?l6&amp;l6" TargetMode="External"/><Relationship Id="rId35" Type="http://schemas.openxmlformats.org/officeDocument/2006/relationships/hyperlink" Target="https://www.referent.ru/1/101061?l59&amp;l59" TargetMode="External"/><Relationship Id="rId43" Type="http://schemas.openxmlformats.org/officeDocument/2006/relationships/footer" Target="footer1.xml"/><Relationship Id="rId48" Type="http://schemas.openxmlformats.org/officeDocument/2006/relationships/hyperlink" Target="http://www.consultant.ru/cons/cgi/online.cgi?req=doc&amp;base=LAW&amp;n=122227&amp;div=LAW&amp;dst=1000000001%2C0&amp;rnd=0.4720444707277732" TargetMode="External"/><Relationship Id="rId8" Type="http://schemas.openxmlformats.org/officeDocument/2006/relationships/hyperlink" Target="https://www.referent.ru/1/340577?l230&amp;l230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referent.ru/1/277288?l41&amp;l41" TargetMode="External"/><Relationship Id="rId17" Type="http://schemas.openxmlformats.org/officeDocument/2006/relationships/hyperlink" Target="https://www.referent.ru/1/312138?l82&amp;l82" TargetMode="External"/><Relationship Id="rId25" Type="http://schemas.openxmlformats.org/officeDocument/2006/relationships/hyperlink" Target="https://www.referent.ru/1/175937?l3&amp;l3" TargetMode="External"/><Relationship Id="rId33" Type="http://schemas.openxmlformats.org/officeDocument/2006/relationships/hyperlink" Target="https://www.referent.ru/1/88548?l80&amp;l80" TargetMode="External"/><Relationship Id="rId38" Type="http://schemas.openxmlformats.org/officeDocument/2006/relationships/hyperlink" Target="https://www.referent.ru/1/340577" TargetMode="External"/><Relationship Id="rId46" Type="http://schemas.openxmlformats.org/officeDocument/2006/relationships/hyperlink" Target="http://www.consultant.ru/cons/cgi/online.cgi?req=doc&amp;base=LAW&amp;n=107970&amp;div=LAW&amp;dst=100060%2C0&amp;rnd=0.49877385506843497" TargetMode="External"/><Relationship Id="rId20" Type="http://schemas.openxmlformats.org/officeDocument/2006/relationships/hyperlink" Target="https://www.referent.ru/1/206569?l5&amp;l5" TargetMode="External"/><Relationship Id="rId41" Type="http://schemas.openxmlformats.org/officeDocument/2006/relationships/hyperlink" Target="https://www.referent.ru/1/101061?l452&amp;l45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3572</Words>
  <Characters>20364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svetochfeo@yandex.ru</dc:creator>
  <cp:keywords/>
  <dc:description/>
  <cp:lastModifiedBy>svetochfeo@yandex.ru</cp:lastModifiedBy>
  <cp:revision>6</cp:revision>
  <dcterms:created xsi:type="dcterms:W3CDTF">2023-03-17T09:10:00Z</dcterms:created>
  <dcterms:modified xsi:type="dcterms:W3CDTF">2026-05-19T06:57:00Z</dcterms:modified>
</cp:coreProperties>
</file>