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719" w:rsidRPr="006B0530" w:rsidRDefault="00CC0719" w:rsidP="00CC07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0530">
        <w:rPr>
          <w:rFonts w:ascii="Times New Roman" w:eastAsia="Calibri" w:hAnsi="Times New Roman" w:cs="Times New Roman"/>
          <w:b/>
          <w:sz w:val="36"/>
          <w:szCs w:val="36"/>
        </w:rPr>
        <w:t>Отчет</w:t>
      </w:r>
    </w:p>
    <w:p w:rsidR="00CC0719" w:rsidRPr="006D3140" w:rsidRDefault="00CC0719" w:rsidP="00CC07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D3140">
        <w:rPr>
          <w:rFonts w:ascii="Times New Roman" w:eastAsia="Calibri" w:hAnsi="Times New Roman" w:cs="Times New Roman"/>
          <w:b/>
          <w:sz w:val="28"/>
          <w:szCs w:val="28"/>
        </w:rPr>
        <w:t>председателя  СНТ</w:t>
      </w:r>
      <w:proofErr w:type="gramEnd"/>
      <w:r w:rsidRPr="006D3140">
        <w:rPr>
          <w:rFonts w:ascii="Times New Roman" w:eastAsia="Calibri" w:hAnsi="Times New Roman" w:cs="Times New Roman"/>
          <w:b/>
          <w:sz w:val="28"/>
          <w:szCs w:val="28"/>
        </w:rPr>
        <w:t xml:space="preserve"> «Светоч»   Левченко Елены </w:t>
      </w:r>
      <w:proofErr w:type="spellStart"/>
      <w:r w:rsidRPr="006D3140">
        <w:rPr>
          <w:rFonts w:ascii="Times New Roman" w:eastAsia="Calibri" w:hAnsi="Times New Roman" w:cs="Times New Roman"/>
          <w:b/>
          <w:sz w:val="28"/>
          <w:szCs w:val="28"/>
        </w:rPr>
        <w:t>Ярославовны</w:t>
      </w:r>
      <w:proofErr w:type="spellEnd"/>
      <w:r w:rsidRPr="006D314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C0719" w:rsidRDefault="00CC0719" w:rsidP="00CC07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140">
        <w:rPr>
          <w:rFonts w:ascii="Times New Roman" w:eastAsia="Calibri" w:hAnsi="Times New Roman" w:cs="Times New Roman"/>
          <w:b/>
          <w:sz w:val="28"/>
          <w:szCs w:val="28"/>
        </w:rPr>
        <w:t>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D314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E15CA" w:rsidRPr="006D3140" w:rsidRDefault="000E15CA" w:rsidP="00CC07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719" w:rsidRPr="00495EAB" w:rsidRDefault="00CC0719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садоводы, позвольте представить Вашему вниманию отчет о проделанной работе Правления за прошедший 2024год.</w:t>
      </w:r>
    </w:p>
    <w:p w:rsidR="00CC0719" w:rsidRPr="00495EAB" w:rsidRDefault="00CC0719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работы Правления лежал </w:t>
      </w:r>
      <w:bookmarkStart w:id="0" w:name="_Hlk192693508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улучшению жизни в товариществе,</w:t>
      </w:r>
      <w:bookmarkEnd w:id="0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принятый на общем собрании 03 марта 2024 года.</w:t>
      </w:r>
    </w:p>
    <w:p w:rsidR="00766563" w:rsidRPr="00495EAB" w:rsidRDefault="00766563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0E15CA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важная задача стояла</w:t>
      </w:r>
      <w:r w:rsidR="0076656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обеспечение бесперебойной подачей воды жителей Товарищества! Было сложно, </w:t>
      </w:r>
      <w:proofErr w:type="gramStart"/>
      <w:r w:rsidR="0076656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мы</w:t>
      </w:r>
      <w:proofErr w:type="gramEnd"/>
      <w:r w:rsidR="0076656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добились желаемого результата.</w:t>
      </w:r>
    </w:p>
    <w:p w:rsidR="00766563" w:rsidRPr="00495EAB" w:rsidRDefault="00766563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CC0719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 одно мероприятие не было бы выполнено без материального фундамента, который складывается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обязательных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 садоводов, членов товарищества, а также индивидуалов, ведущих </w:t>
      </w:r>
      <w:r w:rsidR="004103E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садоводство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вступления в товарищество.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CC0719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отчетов ревизионной комиссии товарищества следует: в 2024годы садоводы перечислили на расчетный счет товарищества: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Членских взносов </w:t>
      </w:r>
      <w:r w:rsidR="00126290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5млн.700 </w:t>
      </w:r>
      <w:proofErr w:type="spellStart"/>
      <w:r w:rsidR="00126290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126290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позволило: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регулярно выплачивать заработную плату нанятым работникам, согласна штатного расписания;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656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содержать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общего пользования</w:t>
      </w:r>
      <w:r w:rsidR="0076656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 расчеты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организациями, осуществляющими  снабжение электроэнергией на сумму --</w:t>
      </w:r>
      <w:r w:rsid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126290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 5 млн.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«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Крыма» поставила воды на сумму </w:t>
      </w:r>
      <w:r w:rsidR="00126290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 млн.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 расчеты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оператором по обращению с твердыми коммунальными отходами на сумму –</w:t>
      </w:r>
      <w:r w:rsidR="00D25712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 тыс.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в целях пожарной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D25712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</w:t>
      </w:r>
      <w:proofErr w:type="gramEnd"/>
      <w:r w:rsidR="00D25712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покошен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опашка территории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 с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предотвращения распространения пожара;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оплачен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сбор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деятельностью товарищества</w:t>
      </w:r>
      <w:r w:rsidR="00D0688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688A" w:rsidRPr="00495EAB" w:rsidRDefault="00D0688A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CC0719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Целевых взносов –</w:t>
      </w:r>
      <w:r w:rsidR="00780C2C" w:rsidRPr="00495EAB">
        <w:rPr>
          <w:rFonts w:eastAsia="Calibri"/>
          <w:sz w:val="28"/>
          <w:szCs w:val="28"/>
        </w:rPr>
        <w:t xml:space="preserve"> </w:t>
      </w:r>
      <w:r w:rsidR="00780C2C" w:rsidRPr="00495EAB">
        <w:rPr>
          <w:rFonts w:ascii="Times New Roman" w:eastAsia="Calibri" w:hAnsi="Times New Roman" w:cs="Times New Roman"/>
          <w:sz w:val="28"/>
          <w:szCs w:val="28"/>
        </w:rPr>
        <w:t>2</w:t>
      </w:r>
      <w:r w:rsidR="00545058" w:rsidRPr="00495EAB">
        <w:rPr>
          <w:rFonts w:ascii="Times New Roman" w:eastAsia="Calibri" w:hAnsi="Times New Roman" w:cs="Times New Roman"/>
          <w:sz w:val="28"/>
          <w:szCs w:val="28"/>
        </w:rPr>
        <w:t> 731 149</w:t>
      </w:r>
      <w:r w:rsidR="00780C2C" w:rsidRPr="00495EAB">
        <w:rPr>
          <w:rFonts w:eastAsia="Calibri"/>
          <w:sz w:val="28"/>
          <w:szCs w:val="28"/>
        </w:rPr>
        <w:t xml:space="preserve">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0C2C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остатка средств на счете Товарищества)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позволило приобретение имущества общего пользования и реализацию мероприятий, предусмотренных решением общего собрания: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приобретение редукторов для выравнивания давления воды в водопроводной системе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редукторы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установка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1 075 243 руб.)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</w:t>
      </w:r>
      <w:r w:rsidR="004103E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оводн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заменой задвижек и 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переключением существующих абонентов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Мандариновая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54" w:rsidRPr="00495EAB">
        <w:rPr>
          <w:rFonts w:eastAsia="Calibri"/>
          <w:sz w:val="28"/>
          <w:szCs w:val="28"/>
        </w:rPr>
        <w:t>299</w:t>
      </w:r>
      <w:r w:rsidR="00780C2C" w:rsidRPr="00495EAB">
        <w:rPr>
          <w:rFonts w:eastAsia="Calibri"/>
          <w:sz w:val="28"/>
          <w:szCs w:val="28"/>
        </w:rPr>
        <w:t> </w:t>
      </w:r>
      <w:r w:rsidR="001B6554" w:rsidRPr="00495EAB">
        <w:rPr>
          <w:rFonts w:eastAsia="Calibri"/>
          <w:sz w:val="28"/>
          <w:szCs w:val="28"/>
        </w:rPr>
        <w:t>276</w:t>
      </w:r>
      <w:r w:rsidR="00780C2C" w:rsidRPr="00495EAB">
        <w:rPr>
          <w:rFonts w:eastAsia="Calibri"/>
          <w:sz w:val="28"/>
          <w:szCs w:val="28"/>
        </w:rPr>
        <w:t xml:space="preserve"> руб.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Кедровая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6554" w:rsidRPr="00495EAB">
        <w:rPr>
          <w:rFonts w:eastAsia="Calibri"/>
          <w:sz w:val="28"/>
          <w:szCs w:val="28"/>
        </w:rPr>
        <w:t>598</w:t>
      </w:r>
      <w:r w:rsidR="00780C2C" w:rsidRPr="00495EAB">
        <w:rPr>
          <w:rFonts w:eastAsia="Calibri"/>
          <w:sz w:val="28"/>
          <w:szCs w:val="28"/>
        </w:rPr>
        <w:t> </w:t>
      </w:r>
      <w:r w:rsidR="001B6554" w:rsidRPr="00495EAB">
        <w:rPr>
          <w:rFonts w:eastAsia="Calibri"/>
          <w:sz w:val="28"/>
          <w:szCs w:val="28"/>
        </w:rPr>
        <w:t>160</w:t>
      </w:r>
      <w:r w:rsidR="00780C2C" w:rsidRPr="00495EAB">
        <w:rPr>
          <w:rFonts w:eastAsia="Calibri"/>
          <w:sz w:val="28"/>
          <w:szCs w:val="28"/>
        </w:rPr>
        <w:t xml:space="preserve"> руб.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Цикори</w:t>
      </w:r>
      <w:r w:rsidR="00780C2C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proofErr w:type="spell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0C2C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554" w:rsidRPr="00495EAB">
        <w:rPr>
          <w:rFonts w:eastAsia="Calibri"/>
          <w:sz w:val="28"/>
          <w:szCs w:val="28"/>
        </w:rPr>
        <w:t>327</w:t>
      </w:r>
      <w:r w:rsidR="00780C2C" w:rsidRPr="00495EAB">
        <w:rPr>
          <w:rFonts w:eastAsia="Calibri"/>
          <w:sz w:val="28"/>
          <w:szCs w:val="28"/>
        </w:rPr>
        <w:t> </w:t>
      </w:r>
      <w:r w:rsidR="001B6554" w:rsidRPr="00495EAB">
        <w:rPr>
          <w:rFonts w:eastAsia="Calibri"/>
          <w:sz w:val="28"/>
          <w:szCs w:val="28"/>
        </w:rPr>
        <w:t>028</w:t>
      </w:r>
      <w:r w:rsidR="00780C2C" w:rsidRPr="00495EAB">
        <w:rPr>
          <w:rFonts w:eastAsia="Calibri"/>
          <w:sz w:val="28"/>
          <w:szCs w:val="28"/>
        </w:rPr>
        <w:t xml:space="preserve"> руб.</w:t>
      </w:r>
      <w:proofErr w:type="gramStart"/>
      <w:r w:rsidR="001B6554" w:rsidRPr="00495EAB">
        <w:rPr>
          <w:rFonts w:eastAsia="Calibri"/>
          <w:sz w:val="28"/>
          <w:szCs w:val="28"/>
        </w:rPr>
        <w:t xml:space="preserve">,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прокладка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водовода д63 вдоль юго-восточной границы территории СНТ 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924 075 руб.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 w:rsidR="001B6554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2 148 539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6228F" w:rsidRPr="00495EAB" w:rsidRDefault="00A6228F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замена части магистрального водовода под Центральной дорогой, в гильзу две трубы д110 длинной 70 метров – 188 610 тыс.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CC0719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Целевые взносы на развитие инфраструктуры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 перечислены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: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подключение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к  системе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при подключении нового потребителя      – подключено</w:t>
      </w:r>
      <w:r w:rsidR="00A6228F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участков, что составило</w:t>
      </w:r>
      <w:r w:rsidR="00A6228F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379 250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 отремонтировано</w:t>
      </w:r>
      <w:proofErr w:type="gramEnd"/>
      <w:r w:rsidR="00A6228F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порывов </w:t>
      </w:r>
      <w:r w:rsidR="00A6228F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д50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(уличных)</w:t>
      </w:r>
      <w:r w:rsidR="00A6228F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306 000 руб., д110 (магистральных) -  295 000 руб. 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сетях водовода.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подключение к системе энергоснабжения при   подключении нового потребителя     – подключено</w:t>
      </w:r>
      <w:r w:rsidR="000E15C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что пополнило бюджет товарищества на </w:t>
      </w:r>
      <w:r w:rsidR="000E15CA" w:rsidRPr="00495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780 000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разовый взнос за вновь приобретенный участок, что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позволило  накопить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15CA" w:rsidRPr="00495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1 314 740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для дальнейшего выполнения </w:t>
      </w:r>
      <w:r w:rsidR="000E15C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15C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улучшению жизни в товариществе</w:t>
      </w:r>
      <w:r w:rsidR="000E15CA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CC0719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мероприятия осуществились благодаря слаженной работе Правления, которая ст</w:t>
      </w:r>
      <w:r w:rsidR="004103E3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оилась на основе ФЗ № 217 -- неукоснительного выполнения решений общего собрания, а именно: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контроль за своевременной уплате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 и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</w:t>
      </w:r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кстати, пени получили почти 300 </w:t>
      </w:r>
      <w:proofErr w:type="spellStart"/>
      <w:r w:rsidR="00545058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495EAB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495EAB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подготовка финансово-экономического обоснования размера взносов, вносимых членами товарищества и индивидуалами;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детальное изучение договоров с организациями, осуществляющими снабжение электрической энергией, водой, обеспечение пожарной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,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– договоров, направленных на достижение целей, принятых на общем собрании товарищества;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составление приходно-расходных смет и представление их на утверждение общему собранию членов товарищества;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обеспечение исполнения обязательств по договорам, заключенным товариществом;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пополнения Реестра садоводов и контроль за его ведением;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рассмотрение заявлений членов товарищества и садоводов индивидуалов;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прием граждан в члены товарищества.</w:t>
      </w:r>
    </w:p>
    <w:p w:rsidR="000E15CA" w:rsidRPr="00495EAB" w:rsidRDefault="000E15CA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719" w:rsidRPr="00495EAB" w:rsidRDefault="000E15CA" w:rsidP="00495EAB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C0719"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сложившейся ситуации было  срочно принято решение о проведении внеочередного собрания в очно-заочной форме и успешного его проведения с повесткой дня о передаче сетевого электрооборудования, принадлежащего СНТ «Светоч», на баланс ФРЭС с переводом членов СНТ на прямые расчеты с ГУП РК «Крымэнерго»;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Start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членов</w:t>
      </w:r>
      <w:proofErr w:type="gramEnd"/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правления в передаче сетевого электрооборудования,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принадлежащего СНТ «Светоч», на баланс ФРЭС;</w:t>
      </w:r>
    </w:p>
    <w:p w:rsidR="00CC0719" w:rsidRPr="00495EAB" w:rsidRDefault="00CC0719" w:rsidP="00495EA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EAB">
        <w:rPr>
          <w:rFonts w:ascii="Times New Roman" w:eastAsia="Times New Roman" w:hAnsi="Times New Roman" w:cs="Times New Roman"/>
          <w:sz w:val="28"/>
          <w:szCs w:val="28"/>
          <w:lang w:eastAsia="ru-RU"/>
        </w:rPr>
        <w:t>-- помощь садоводам в оформлении документов с переводом на прямые расчеты с ГУП РК «Крымэнерго».</w:t>
      </w:r>
    </w:p>
    <w:p w:rsidR="00CC0719" w:rsidRPr="00495EAB" w:rsidRDefault="00CC0719" w:rsidP="00495EAB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EAB">
        <w:rPr>
          <w:rFonts w:ascii="Times New Roman" w:eastAsia="Calibri" w:hAnsi="Times New Roman" w:cs="Times New Roman"/>
          <w:sz w:val="28"/>
          <w:szCs w:val="28"/>
        </w:rPr>
        <w:t xml:space="preserve">       Прошу признать работу председателя и членов правления УДОВЛЕТВОРИТЕЛЬНОЙ.    </w:t>
      </w:r>
    </w:p>
    <w:p w:rsidR="00435953" w:rsidRPr="00495EAB" w:rsidRDefault="00CC0719" w:rsidP="00495EAB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5EAB">
        <w:rPr>
          <w:rFonts w:ascii="Times New Roman" w:eastAsia="Calibri" w:hAnsi="Times New Roman" w:cs="Times New Roman"/>
          <w:sz w:val="28"/>
          <w:szCs w:val="28"/>
        </w:rPr>
        <w:t>Председатель СНТ «</w:t>
      </w:r>
      <w:proofErr w:type="gramStart"/>
      <w:r w:rsidRPr="00495EAB">
        <w:rPr>
          <w:rFonts w:ascii="Times New Roman" w:eastAsia="Calibri" w:hAnsi="Times New Roman" w:cs="Times New Roman"/>
          <w:sz w:val="28"/>
          <w:szCs w:val="28"/>
        </w:rPr>
        <w:t xml:space="preserve">Светоч»   </w:t>
      </w:r>
      <w:proofErr w:type="gramEnd"/>
      <w:r w:rsidRPr="00495E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Е.Я. Левченко</w:t>
      </w:r>
      <w:bookmarkStart w:id="1" w:name="_GoBack"/>
      <w:bookmarkEnd w:id="1"/>
    </w:p>
    <w:sectPr w:rsidR="00435953" w:rsidRPr="00495EAB" w:rsidSect="00495EAB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F9" w:rsidRDefault="00D517F9">
      <w:pPr>
        <w:spacing w:after="0" w:line="240" w:lineRule="auto"/>
      </w:pPr>
      <w:r>
        <w:separator/>
      </w:r>
    </w:p>
  </w:endnote>
  <w:endnote w:type="continuationSeparator" w:id="0">
    <w:p w:rsidR="00D517F9" w:rsidRDefault="00D5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97785"/>
      <w:docPartObj>
        <w:docPartGallery w:val="Page Numbers (Bottom of Page)"/>
        <w:docPartUnique/>
      </w:docPartObj>
    </w:sdtPr>
    <w:sdtEndPr/>
    <w:sdtContent>
      <w:p w:rsidR="00242F72" w:rsidRDefault="004103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2F72" w:rsidRDefault="00D517F9" w:rsidP="008909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F9" w:rsidRDefault="00D517F9">
      <w:pPr>
        <w:spacing w:after="0" w:line="240" w:lineRule="auto"/>
      </w:pPr>
      <w:r>
        <w:separator/>
      </w:r>
    </w:p>
  </w:footnote>
  <w:footnote w:type="continuationSeparator" w:id="0">
    <w:p w:rsidR="00D517F9" w:rsidRDefault="00D51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46F83"/>
    <w:multiLevelType w:val="hybridMultilevel"/>
    <w:tmpl w:val="4C1E987E"/>
    <w:lvl w:ilvl="0" w:tplc="E16CA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19"/>
    <w:rsid w:val="000E15CA"/>
    <w:rsid w:val="00126290"/>
    <w:rsid w:val="001B6554"/>
    <w:rsid w:val="004103E3"/>
    <w:rsid w:val="00435953"/>
    <w:rsid w:val="00495EAB"/>
    <w:rsid w:val="00545058"/>
    <w:rsid w:val="00766563"/>
    <w:rsid w:val="00780C2C"/>
    <w:rsid w:val="00A6228F"/>
    <w:rsid w:val="00CC0719"/>
    <w:rsid w:val="00D0688A"/>
    <w:rsid w:val="00D25712"/>
    <w:rsid w:val="00D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D8D0"/>
  <w15:chartTrackingRefBased/>
  <w15:docId w15:val="{57D6FD82-732B-4572-9580-FCD230BD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0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2025-03-06T08:21:00Z</dcterms:created>
  <dcterms:modified xsi:type="dcterms:W3CDTF">2025-03-12T15:12:00Z</dcterms:modified>
</cp:coreProperties>
</file>