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AD" w:rsidRPr="000C08AD" w:rsidRDefault="000C08AD" w:rsidP="000C08AD">
      <w:pPr>
        <w:spacing w:after="270" w:line="330" w:lineRule="atLeast"/>
        <w:ind w:left="600" w:right="600"/>
        <w:jc w:val="center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Выписка из протокола №1 общего отчетного  собрания членов  СНТ «Светоч» от 01.03.2020 г.</w:t>
      </w:r>
    </w:p>
    <w:p w:rsidR="000C08AD" w:rsidRPr="000C08AD" w:rsidRDefault="000C08AD" w:rsidP="000C08AD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  Заслушав и обсудив отчеты председателя СНТ «Светоч» Е.Я. Левченко,  председателя РК Л.И. Шегда, предложения по смете и штатному расписанию А.С. Сивакова и другие вопросы повестки дня</w:t>
      </w:r>
    </w:p>
    <w:p w:rsidR="000C08AD" w:rsidRPr="000C08AD" w:rsidRDefault="000C08AD" w:rsidP="000C08AD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</w:p>
    <w:p w:rsidR="000C08AD" w:rsidRPr="000C08AD" w:rsidRDefault="000C08AD" w:rsidP="000C08AD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</w:p>
    <w:p w:rsidR="000C08AD" w:rsidRPr="000C08AD" w:rsidRDefault="000C08AD" w:rsidP="000C08AD">
      <w:pPr>
        <w:spacing w:after="0" w:line="240" w:lineRule="auto"/>
        <w:ind w:left="600" w:right="600"/>
        <w:jc w:val="center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b/>
          <w:bCs/>
          <w:color w:val="4B4B4B"/>
          <w:sz w:val="36"/>
          <w:szCs w:val="36"/>
          <w:lang w:eastAsia="ru-RU"/>
        </w:rPr>
        <w:t>Собрание постановило:</w:t>
      </w:r>
    </w:p>
    <w:p w:rsidR="000C08AD" w:rsidRPr="000C08AD" w:rsidRDefault="000C08AD" w:rsidP="000C08AD">
      <w:pPr>
        <w:spacing w:after="0" w:line="240" w:lineRule="auto"/>
        <w:ind w:left="600" w:right="600"/>
        <w:jc w:val="center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 </w:t>
      </w:r>
    </w:p>
    <w:p w:rsidR="000C08AD" w:rsidRPr="000C08AD" w:rsidRDefault="000C08AD" w:rsidP="000C08AD">
      <w:pPr>
        <w:spacing w:after="0" w:line="240" w:lineRule="auto"/>
        <w:ind w:left="600" w:right="600" w:hanging="36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1.     Отчет председателя правления СНТ “Светоч”  Е.Я. Левченко  принять  к сведению.  Работу правления и председателя  признать удовлетворительной.</w:t>
      </w:r>
    </w:p>
    <w:p w:rsidR="000C08AD" w:rsidRPr="000C08AD" w:rsidRDefault="000C08AD" w:rsidP="000C08AD">
      <w:pPr>
        <w:spacing w:after="0" w:line="240" w:lineRule="auto"/>
        <w:ind w:left="600" w:right="600" w:hanging="36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2.     Утвердить акт ревизионной комиссии  по проверке финансово-экономической деятельности  СНТ “Светоч”  за 2019 год. Работу Ревизионной комиссии  признать удовлетворительной.</w:t>
      </w:r>
    </w:p>
    <w:p w:rsidR="000C08AD" w:rsidRPr="000C08AD" w:rsidRDefault="000C08AD" w:rsidP="000C08AD">
      <w:pPr>
        <w:spacing w:after="0" w:line="240" w:lineRule="auto"/>
        <w:ind w:left="600" w:right="600" w:hanging="36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3.     Выполнить асфальтирование по  Центральной дороге от Безымянного проезда  в сторону городского кладбища, целевой взнос  на дорогу – </w:t>
      </w:r>
      <w:r w:rsidRPr="000C08A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2000 </w:t>
      </w: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руб. с каждого участка 0,06 га.</w:t>
      </w:r>
    </w:p>
    <w:p w:rsidR="000C08AD" w:rsidRPr="000C08AD" w:rsidRDefault="000C08AD" w:rsidP="000C08AD">
      <w:pPr>
        <w:spacing w:after="0" w:line="240" w:lineRule="auto"/>
        <w:ind w:left="600" w:right="600" w:hanging="36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4.     Штатное расписание и сметы доходов-расходов на 2020 год утвердить.</w:t>
      </w:r>
    </w:p>
    <w:p w:rsidR="000C08AD" w:rsidRPr="000C08AD" w:rsidRDefault="000C08AD" w:rsidP="000C08AD">
      <w:pPr>
        <w:spacing w:after="0" w:line="330" w:lineRule="atLeast"/>
        <w:ind w:left="600" w:right="600" w:hanging="36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5.     Освободить от полномочий  заместителя председателя правления, члена правления  Боденко Владимира Николаевича.</w:t>
      </w:r>
    </w:p>
    <w:p w:rsidR="000C08AD" w:rsidRPr="000C08AD" w:rsidRDefault="000C08AD" w:rsidP="000C08AD">
      <w:pPr>
        <w:spacing w:after="0" w:line="240" w:lineRule="auto"/>
        <w:ind w:left="600" w:right="600" w:hanging="36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7.     Перенести утверждение Устава СНТ “Светоч”  в новой редакции на следующее общее собрание.</w:t>
      </w:r>
    </w:p>
    <w:p w:rsidR="000C08AD" w:rsidRPr="000C08AD" w:rsidRDefault="000C08AD" w:rsidP="000C08AD">
      <w:pPr>
        <w:spacing w:after="0" w:line="240" w:lineRule="auto"/>
        <w:ind w:left="600" w:right="600" w:hanging="36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8.     Утвердить списки садоводов, вступивших и выбывших по собственному желанию из СНТ “Светоч” в 2019 году. Списки прилагаются.</w:t>
      </w:r>
    </w:p>
    <w:p w:rsidR="000C08AD" w:rsidRPr="000C08AD" w:rsidRDefault="000C08AD" w:rsidP="000C08AD">
      <w:pPr>
        <w:spacing w:after="0" w:line="240" w:lineRule="auto"/>
        <w:ind w:left="600" w:right="600" w:hanging="36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9.     Утвердить списки членов СНТ “Светоч” на принудительное  исключение  из СНТ “Светоч”  за неуплату членских взносов, и не обработку участков. Список прилагается.</w:t>
      </w:r>
    </w:p>
    <w:p w:rsidR="000C08AD" w:rsidRPr="000C08AD" w:rsidRDefault="000C08AD" w:rsidP="000C08AD">
      <w:pPr>
        <w:spacing w:after="0" w:line="240" w:lineRule="auto"/>
        <w:ind w:left="600" w:right="600" w:hanging="36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10.   Установить в 2020 году следующие размеры  членских и целевых взносов:</w:t>
      </w:r>
    </w:p>
    <w:p w:rsidR="000C08AD" w:rsidRPr="000C08AD" w:rsidRDefault="000C08AD" w:rsidP="000C08AD">
      <w:pPr>
        <w:spacing w:after="0" w:line="240" w:lineRule="auto"/>
        <w:ind w:left="600" w:right="600" w:hanging="36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- членский взнос за участок 6 соток </w:t>
      </w:r>
      <w:r w:rsidRPr="000C08A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2500</w:t>
      </w: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рублей. Оплата с </w:t>
      </w:r>
      <w:r w:rsidRPr="000C08A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1 марта по 31 августа</w:t>
      </w: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 Пеня за каждый просроченный день 0,1 % от суммы взноса.</w:t>
      </w:r>
    </w:p>
    <w:p w:rsidR="000C08AD" w:rsidRPr="000C08AD" w:rsidRDefault="000C08AD" w:rsidP="000C08AD">
      <w:pPr>
        <w:spacing w:after="0" w:line="240" w:lineRule="auto"/>
        <w:ind w:left="600" w:right="600" w:hanging="36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-  целевой взнос на развитие электросетей при подключении нового потребителя к сети  0,4 кВ СНТ   - </w:t>
      </w:r>
      <w:r w:rsidRPr="000C08A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15000</w:t>
      </w: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рублей, за повторное подключение – </w:t>
      </w:r>
      <w:r w:rsidRPr="000C08A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3000</w:t>
      </w: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рублей.</w:t>
      </w:r>
    </w:p>
    <w:p w:rsidR="000C08AD" w:rsidRPr="000C08AD" w:rsidRDefault="000C08AD" w:rsidP="000C08AD">
      <w:pPr>
        <w:spacing w:after="0" w:line="240" w:lineRule="auto"/>
        <w:ind w:left="600" w:right="600" w:hanging="36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- целевой взнос на развитие водоснабжения при подключении к сетям водообеспечения нового потребителя - </w:t>
      </w:r>
      <w:r w:rsidRPr="000C08A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10250</w:t>
      </w: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рублей,  за повторное подключение –</w:t>
      </w:r>
      <w:r w:rsidRPr="000C08A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 3000</w:t>
      </w: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рублей.</w:t>
      </w:r>
    </w:p>
    <w:p w:rsidR="000C08AD" w:rsidRPr="000C08AD" w:rsidRDefault="000C08AD" w:rsidP="000C08AD">
      <w:pPr>
        <w:spacing w:after="0" w:line="240" w:lineRule="auto"/>
        <w:ind w:left="600" w:right="600" w:hanging="36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-  целевой взнос за каждый вновь приобретенный участок 0,06 га для граждан Феодосии  -  </w:t>
      </w:r>
      <w:r w:rsidRPr="000C08A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10000</w:t>
      </w: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рублей, иногородним – </w:t>
      </w:r>
      <w:r w:rsidRPr="000C08A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20000</w:t>
      </w: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рублей на развитие  СНТ “Светоч”. Если участок передаётся близкому родственнику, то взнос не платится.</w:t>
      </w:r>
    </w:p>
    <w:p w:rsidR="000C08AD" w:rsidRPr="000C08AD" w:rsidRDefault="000C08AD" w:rsidP="000C08AD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Оплату  за 1 м3  воды производить по тарифу РК с </w:t>
      </w:r>
      <w:r w:rsidRPr="000C08A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25 </w:t>
      </w: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по</w:t>
      </w:r>
      <w:r w:rsidRPr="000C08A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 10</w:t>
      </w: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 число следующего месяца, пеня за каждый просроченный день 0,1 % .</w:t>
      </w:r>
    </w:p>
    <w:p w:rsidR="000C08AD" w:rsidRPr="000C08AD" w:rsidRDefault="000C08AD" w:rsidP="000C08AD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Оплату   за 1 кВт/час электроэнергии производить  по тарифу РК для садовых товариществ + 5% потери, с </w:t>
      </w:r>
      <w:r w:rsidRPr="000C08A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25 </w:t>
      </w: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по</w:t>
      </w:r>
      <w:r w:rsidRPr="000C08A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 10</w:t>
      </w: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 число следующего месяца, пеня за каждый просроченный день 0,1 % .</w:t>
      </w:r>
    </w:p>
    <w:p w:rsidR="000C08AD" w:rsidRPr="000C08AD" w:rsidRDefault="000C08AD" w:rsidP="000C08AD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     Ремонт основных дорог производить за счет СНТ “Светоч”, ремонт межевых дорог – за счет садоводов.</w:t>
      </w:r>
    </w:p>
    <w:p w:rsidR="000C08AD" w:rsidRPr="000C08AD" w:rsidRDefault="000C08AD" w:rsidP="000C08AD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     Членов правления, ревизионной комиссии, а также Беккерову Анну Николаевну, Сатрыхину Анну Андреевну, Сивакова Александра Семеновича, </w:t>
      </w: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lastRenderedPageBreak/>
        <w:t>Трушкову Александру Сергеевну, Сергиенко Галину Павловну освободить от уплаты членских взносов за участок 0,06 га за 2020 год.</w:t>
      </w:r>
    </w:p>
    <w:p w:rsidR="000C08AD" w:rsidRPr="000C08AD" w:rsidRDefault="000C08AD" w:rsidP="000C08AD">
      <w:pPr>
        <w:spacing w:after="0" w:line="240" w:lineRule="auto"/>
        <w:ind w:left="600" w:right="600" w:hanging="36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11.  Утвердить положение об отработке 1 рабочего дня каждым садоводом согласно Устава СНТ “Светоч”  по благоустройству СНТ “Светоч”, при невозможности участия в общественных работах оплатить через банк целевой взнос на благоустройство за один рабочий день</w:t>
      </w:r>
      <w:r w:rsidRPr="000C08A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 512</w:t>
      </w: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руб.</w:t>
      </w:r>
    </w:p>
    <w:p w:rsidR="000C08AD" w:rsidRPr="000C08AD" w:rsidRDefault="000C08AD" w:rsidP="000C08AD">
      <w:pPr>
        <w:spacing w:after="0" w:line="240" w:lineRule="auto"/>
        <w:ind w:left="600" w:right="600" w:hanging="36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12.  Утвердить Положение о пользовании имуществом общего пользования садоводами, ведущими садоводство в границах товарищества без участия в товариществе.</w:t>
      </w:r>
    </w:p>
    <w:p w:rsidR="000C08AD" w:rsidRPr="000C08AD" w:rsidRDefault="000C08AD" w:rsidP="000C08AD">
      <w:pPr>
        <w:spacing w:after="0" w:line="240" w:lineRule="auto"/>
        <w:ind w:left="600" w:right="600" w:hanging="36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13.  Утвердить положение проведения  конкурса на лучший участок в СНТ “Светоч”.</w:t>
      </w:r>
    </w:p>
    <w:p w:rsidR="000C08AD" w:rsidRPr="000C08AD" w:rsidRDefault="000C08AD" w:rsidP="000C08AD">
      <w:pPr>
        <w:spacing w:after="0" w:line="240" w:lineRule="auto"/>
        <w:ind w:left="600" w:right="600" w:hanging="36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14. Ремонт  магистральных водоводов, уличных труб и задвижек, кроме индивидуальных врезок, производить за счет средств СНТ “Светоч”.</w:t>
      </w:r>
    </w:p>
    <w:p w:rsidR="000C08AD" w:rsidRPr="000C08AD" w:rsidRDefault="000C08AD" w:rsidP="000C08AD">
      <w:pPr>
        <w:spacing w:after="0" w:line="240" w:lineRule="auto"/>
        <w:ind w:left="600" w:right="600" w:hanging="36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15.  Утвердить  положение  по приватизации.</w:t>
      </w:r>
    </w:p>
    <w:p w:rsidR="000C08AD" w:rsidRPr="000C08AD" w:rsidRDefault="000C08AD" w:rsidP="000C08AD">
      <w:pPr>
        <w:spacing w:after="0" w:line="240" w:lineRule="auto"/>
        <w:ind w:left="600" w:right="600" w:hanging="36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16.  </w:t>
      </w:r>
      <w:r w:rsidRPr="000C08A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Внести изменения в Проект межевания территории СНТ "Светоч". Направить  проект с изменениями на утверждение в Администрацию города Феодосии. Большинством голосов на собрании решено: направить проект с изменениями на утверждение в Администрацию г. Феодосии только после постановки на кадастровый учет участков, в оформлении которых не было выявлено неточностей и замечаний, и на которые поданы заявления на приватизацию.</w:t>
      </w:r>
    </w:p>
    <w:p w:rsidR="000C08AD" w:rsidRPr="000C08AD" w:rsidRDefault="000C08AD" w:rsidP="000C08AD">
      <w:pPr>
        <w:spacing w:after="0" w:line="240" w:lineRule="auto"/>
        <w:ind w:left="600" w:right="600" w:hanging="36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17. </w:t>
      </w:r>
      <w:r w:rsidRPr="000C08AD">
        <w:rPr>
          <w:rFonts w:ascii="Arial" w:eastAsia="Times New Roman" w:hAnsi="Arial" w:cs="Arial"/>
          <w:color w:val="262626"/>
          <w:sz w:val="24"/>
          <w:szCs w:val="24"/>
          <w:shd w:val="clear" w:color="auto" w:fill="FFFFFF"/>
          <w:lang w:eastAsia="ru-RU"/>
        </w:rPr>
        <w:t> </w:t>
      </w: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Доклад А.М.Черныша о приватизации в СНТ “Светоч” приняли к сведению.</w:t>
      </w:r>
    </w:p>
    <w:p w:rsidR="000C08AD" w:rsidRPr="000C08AD" w:rsidRDefault="000C08AD" w:rsidP="000C08AD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</w:p>
    <w:p w:rsidR="000C08AD" w:rsidRPr="000C08AD" w:rsidRDefault="000C08AD" w:rsidP="000C08AD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</w:p>
    <w:p w:rsidR="000C08AD" w:rsidRPr="000C08AD" w:rsidRDefault="000C08AD" w:rsidP="000C08AD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                         Председатель  ___________________ /Е.Я. Левченко /</w:t>
      </w:r>
    </w:p>
    <w:p w:rsidR="000C08AD" w:rsidRPr="000C08AD" w:rsidRDefault="000C08AD" w:rsidP="000C08AD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</w:p>
    <w:p w:rsidR="000C08AD" w:rsidRPr="000C08AD" w:rsidRDefault="000C08AD" w:rsidP="000C08AD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                         Секретарь       ________________ /А.С. Трушкова/</w:t>
      </w:r>
    </w:p>
    <w:p w:rsidR="000C08AD" w:rsidRPr="000C08AD" w:rsidRDefault="000C08AD" w:rsidP="000C08AD">
      <w:pPr>
        <w:spacing w:after="0" w:line="240" w:lineRule="auto"/>
        <w:ind w:left="600" w:right="600"/>
        <w:jc w:val="both"/>
        <w:rPr>
          <w:rFonts w:ascii="Verdana" w:eastAsia="Times New Roman" w:hAnsi="Verdana" w:cs="Times New Roman"/>
          <w:color w:val="4B4B4B"/>
          <w:lang w:eastAsia="ru-RU"/>
        </w:rPr>
      </w:pPr>
      <w:r w:rsidRPr="000C08AD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6526DF" w:rsidRDefault="000C08AD">
      <w:bookmarkStart w:id="0" w:name="_GoBack"/>
      <w:bookmarkEnd w:id="0"/>
    </w:p>
    <w:sectPr w:rsidR="0065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3C"/>
    <w:rsid w:val="000C08AD"/>
    <w:rsid w:val="001478C1"/>
    <w:rsid w:val="00166E3C"/>
    <w:rsid w:val="00D8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2024-04-26T06:26:00Z</dcterms:created>
  <dcterms:modified xsi:type="dcterms:W3CDTF">2024-04-26T06:26:00Z</dcterms:modified>
</cp:coreProperties>
</file>